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65E62" w14:textId="77777777" w:rsidR="00684CC9" w:rsidRDefault="00684CC9" w:rsidP="000224C7">
      <w:pPr>
        <w:ind w:firstLine="0"/>
        <w:jc w:val="center"/>
        <w:rPr>
          <w:rStyle w:val="TitreCar"/>
          <w:i w:val="0"/>
          <w:sz w:val="40"/>
        </w:rPr>
      </w:pPr>
      <w:r w:rsidRPr="00684CC9">
        <w:rPr>
          <w:rStyle w:val="TitreCar"/>
          <w:i w:val="0"/>
          <w:sz w:val="40"/>
        </w:rPr>
        <w:t>Accompagner, dans le domaine des affaires, le passage de la langue française à la langue anglaise</w:t>
      </w:r>
    </w:p>
    <w:p w14:paraId="291A432C" w14:textId="77777777" w:rsidR="00684CC9" w:rsidRDefault="00684CC9" w:rsidP="00684CC9"/>
    <w:p w14:paraId="6F8FAB99" w14:textId="299E2E75" w:rsidR="00684CC9" w:rsidRPr="00ED01A1" w:rsidRDefault="00B91C9C" w:rsidP="00ED01A1">
      <w:pPr>
        <w:pStyle w:val="Titre"/>
        <w:rPr>
          <w:i w:val="0"/>
          <w:sz w:val="48"/>
        </w:rPr>
      </w:pPr>
      <w:r>
        <w:rPr>
          <w:i w:val="0"/>
          <w:sz w:val="48"/>
        </w:rPr>
        <w:t>UNE BONNE RAISON D’APPRENDRE LE FRANCAIS</w:t>
      </w:r>
    </w:p>
    <w:p w14:paraId="6FFCE680" w14:textId="77777777" w:rsidR="000F4F69" w:rsidRPr="002B0B93" w:rsidRDefault="000F4F69" w:rsidP="000F4F69">
      <w:pPr>
        <w:ind w:firstLine="0"/>
        <w:rPr>
          <w:rFonts w:cs="Calibri"/>
          <w:i/>
          <w:sz w:val="24"/>
        </w:rPr>
      </w:pPr>
      <w:r w:rsidRPr="002B0B93">
        <w:rPr>
          <w:rFonts w:cs="Calibri"/>
          <w:i/>
          <w:sz w:val="24"/>
        </w:rPr>
        <w:t xml:space="preserve">Auteurs : Magalie Drouet, Caroline </w:t>
      </w:r>
      <w:proofErr w:type="spellStart"/>
      <w:r w:rsidRPr="002B0B93">
        <w:rPr>
          <w:rFonts w:cs="Calibri"/>
          <w:i/>
          <w:sz w:val="24"/>
        </w:rPr>
        <w:t>Lefevre</w:t>
      </w:r>
      <w:proofErr w:type="spellEnd"/>
    </w:p>
    <w:p w14:paraId="5423BA3B" w14:textId="77777777" w:rsidR="000F4F69" w:rsidRPr="002B0B93" w:rsidRDefault="000F4F69" w:rsidP="000F4F69">
      <w:pPr>
        <w:ind w:firstLine="0"/>
        <w:rPr>
          <w:rFonts w:cs="Calibri"/>
          <w:i/>
          <w:sz w:val="24"/>
        </w:rPr>
      </w:pPr>
      <w:r w:rsidRPr="002B0B93">
        <w:rPr>
          <w:rFonts w:cs="Calibri"/>
          <w:i/>
          <w:sz w:val="24"/>
        </w:rPr>
        <w:t>Académie : Versailles</w:t>
      </w:r>
    </w:p>
    <w:p w14:paraId="2ED0669F" w14:textId="77777777" w:rsidR="000F4F69" w:rsidRDefault="000F4F69" w:rsidP="000F4F69">
      <w:pPr>
        <w:ind w:firstLine="0"/>
        <w:rPr>
          <w:rFonts w:cs="Calibri"/>
          <w:i/>
          <w:sz w:val="24"/>
        </w:rPr>
      </w:pPr>
      <w:r w:rsidRPr="002B0B93">
        <w:rPr>
          <w:rFonts w:cs="Calibri"/>
          <w:i/>
          <w:sz w:val="24"/>
        </w:rPr>
        <w:t xml:space="preserve">Relecteur: Elizabeth </w:t>
      </w:r>
      <w:proofErr w:type="spellStart"/>
      <w:r w:rsidRPr="002B0B93">
        <w:rPr>
          <w:rFonts w:cs="Calibri"/>
          <w:i/>
          <w:sz w:val="24"/>
        </w:rPr>
        <w:t>Suel</w:t>
      </w:r>
      <w:proofErr w:type="spellEnd"/>
    </w:p>
    <w:p w14:paraId="44FA6DB2" w14:textId="77777777" w:rsidR="008B7E07" w:rsidRDefault="008B7E07" w:rsidP="008B7E07">
      <w:pPr>
        <w:ind w:firstLine="0"/>
        <w:rPr>
          <w:rFonts w:cs="Calibri"/>
          <w:i/>
          <w:sz w:val="24"/>
        </w:rPr>
      </w:pPr>
      <w:r>
        <w:rPr>
          <w:rFonts w:cs="Calibri"/>
          <w:i/>
          <w:sz w:val="24"/>
        </w:rPr>
        <w:t xml:space="preserve">IPR : Mme Cousin </w:t>
      </w:r>
      <w:proofErr w:type="spellStart"/>
      <w:r>
        <w:rPr>
          <w:rFonts w:cs="Calibri"/>
          <w:i/>
          <w:sz w:val="24"/>
        </w:rPr>
        <w:t>Picheau</w:t>
      </w:r>
      <w:proofErr w:type="spellEnd"/>
    </w:p>
    <w:p w14:paraId="452C064C" w14:textId="77777777" w:rsidR="008B7E07" w:rsidRDefault="008B7E07" w:rsidP="000F4F69">
      <w:pPr>
        <w:ind w:firstLine="0"/>
        <w:rPr>
          <w:rFonts w:cs="Calibri"/>
          <w:i/>
          <w:sz w:val="24"/>
        </w:rPr>
      </w:pPr>
    </w:p>
    <w:p w14:paraId="3B1E58AC" w14:textId="0BFDBA41" w:rsidR="00ED01A1" w:rsidRPr="008B7E07" w:rsidRDefault="00B91C9C" w:rsidP="008B7E07">
      <w:pPr>
        <w:ind w:firstLine="0"/>
        <w:jc w:val="right"/>
        <w:rPr>
          <w:rFonts w:cs="Calibri"/>
          <w:b/>
          <w:i/>
          <w:sz w:val="24"/>
        </w:rPr>
      </w:pPr>
      <w:r w:rsidRPr="008B7E07">
        <w:rPr>
          <w:b/>
        </w:rPr>
        <w:t>Classe tous niveaux</w:t>
      </w:r>
    </w:p>
    <w:p w14:paraId="3B5A20FC" w14:textId="1AAD913D" w:rsidR="00ED01A1" w:rsidRPr="008B7E07" w:rsidRDefault="00ED01A1" w:rsidP="008B7E07">
      <w:pPr>
        <w:ind w:firstLine="0"/>
        <w:jc w:val="right"/>
        <w:rPr>
          <w:b/>
        </w:rPr>
      </w:pPr>
      <w:r w:rsidRPr="008B7E07">
        <w:rPr>
          <w:b/>
        </w:rPr>
        <w:t xml:space="preserve">Durée de l’activité : </w:t>
      </w:r>
      <w:r w:rsidR="000F4F69" w:rsidRPr="008B7E07">
        <w:rPr>
          <w:b/>
        </w:rPr>
        <w:t>2*</w:t>
      </w:r>
      <w:r w:rsidRPr="008B7E07">
        <w:rPr>
          <w:b/>
        </w:rPr>
        <w:t>2 heures</w:t>
      </w:r>
    </w:p>
    <w:p w14:paraId="0BB02BC8" w14:textId="04BD4ED5" w:rsidR="00ED01A1" w:rsidRPr="008B7E07" w:rsidRDefault="00ED01A1" w:rsidP="00B323CA">
      <w:pPr>
        <w:pStyle w:val="Titre1"/>
        <w:numPr>
          <w:ilvl w:val="0"/>
          <w:numId w:val="5"/>
        </w:numPr>
      </w:pPr>
      <w:r w:rsidRPr="008B7E07">
        <w:t>Objectifs de l’activité</w:t>
      </w:r>
    </w:p>
    <w:p w14:paraId="24239950" w14:textId="48D852AB" w:rsidR="00ED01A1" w:rsidRPr="008B7E07" w:rsidRDefault="00ED01A1" w:rsidP="00B323CA">
      <w:pPr>
        <w:pStyle w:val="Paragraphedeliste"/>
        <w:numPr>
          <w:ilvl w:val="0"/>
          <w:numId w:val="3"/>
        </w:numPr>
        <w:rPr>
          <w:sz w:val="24"/>
          <w:szCs w:val="24"/>
        </w:rPr>
      </w:pPr>
      <w:r w:rsidRPr="008B7E07">
        <w:rPr>
          <w:sz w:val="24"/>
          <w:szCs w:val="24"/>
        </w:rPr>
        <w:t>Compétences développées</w:t>
      </w:r>
    </w:p>
    <w:p w14:paraId="5B169D5A" w14:textId="7144D887" w:rsidR="007167B4" w:rsidRPr="008B7E07" w:rsidRDefault="00B91C9C" w:rsidP="007167B4">
      <w:pPr>
        <w:pStyle w:val="Paragraphedeliste"/>
        <w:numPr>
          <w:ilvl w:val="1"/>
          <w:numId w:val="3"/>
        </w:numPr>
        <w:rPr>
          <w:sz w:val="24"/>
          <w:szCs w:val="24"/>
        </w:rPr>
      </w:pPr>
      <w:r w:rsidRPr="008B7E07">
        <w:rPr>
          <w:sz w:val="24"/>
          <w:szCs w:val="24"/>
        </w:rPr>
        <w:t xml:space="preserve">Argumenter à l’aide de recherches individualisées </w:t>
      </w:r>
    </w:p>
    <w:p w14:paraId="2DE84084" w14:textId="7AB1471F" w:rsidR="00ED01A1" w:rsidRPr="008B7E07" w:rsidRDefault="00ED01A1" w:rsidP="00B323CA">
      <w:pPr>
        <w:pStyle w:val="Paragraphedeliste"/>
        <w:numPr>
          <w:ilvl w:val="0"/>
          <w:numId w:val="3"/>
        </w:numPr>
        <w:rPr>
          <w:sz w:val="24"/>
          <w:szCs w:val="24"/>
        </w:rPr>
      </w:pPr>
      <w:r w:rsidRPr="008B7E07">
        <w:rPr>
          <w:sz w:val="24"/>
          <w:szCs w:val="24"/>
        </w:rPr>
        <w:t>Place des outils numériques</w:t>
      </w:r>
    </w:p>
    <w:p w14:paraId="0847987E" w14:textId="003E8C4E" w:rsidR="007167B4" w:rsidRPr="008B7E07" w:rsidRDefault="00B91C9C" w:rsidP="007167B4">
      <w:pPr>
        <w:pStyle w:val="Paragraphedeliste"/>
        <w:numPr>
          <w:ilvl w:val="1"/>
          <w:numId w:val="3"/>
        </w:numPr>
        <w:rPr>
          <w:sz w:val="24"/>
          <w:szCs w:val="24"/>
        </w:rPr>
      </w:pPr>
      <w:r w:rsidRPr="008B7E07">
        <w:rPr>
          <w:sz w:val="24"/>
          <w:szCs w:val="24"/>
        </w:rPr>
        <w:t>Effectuer des recherches pertinentes à l’aide d’un moteur de recherche</w:t>
      </w:r>
    </w:p>
    <w:p w14:paraId="25C04080" w14:textId="4CB00965" w:rsidR="007167B4" w:rsidRPr="008B7E07" w:rsidRDefault="007167B4" w:rsidP="007167B4">
      <w:pPr>
        <w:pStyle w:val="Paragraphedeliste"/>
        <w:numPr>
          <w:ilvl w:val="1"/>
          <w:numId w:val="3"/>
        </w:numPr>
        <w:rPr>
          <w:sz w:val="24"/>
          <w:szCs w:val="24"/>
        </w:rPr>
      </w:pPr>
      <w:r w:rsidRPr="008B7E07">
        <w:rPr>
          <w:sz w:val="24"/>
          <w:szCs w:val="24"/>
        </w:rPr>
        <w:t xml:space="preserve">créer </w:t>
      </w:r>
      <w:r w:rsidR="00B91C9C" w:rsidRPr="008B7E07">
        <w:rPr>
          <w:sz w:val="24"/>
          <w:szCs w:val="24"/>
        </w:rPr>
        <w:t>un support numérique</w:t>
      </w:r>
    </w:p>
    <w:p w14:paraId="0D41800E" w14:textId="2F259820" w:rsidR="00ED01A1" w:rsidRPr="008B7E07" w:rsidRDefault="00ED01A1" w:rsidP="00B323CA">
      <w:pPr>
        <w:pStyle w:val="Titre1"/>
        <w:numPr>
          <w:ilvl w:val="0"/>
          <w:numId w:val="5"/>
        </w:numPr>
      </w:pPr>
      <w:r w:rsidRPr="008B7E07">
        <w:t>Enoncé de l’élève</w:t>
      </w:r>
    </w:p>
    <w:p w14:paraId="5049C76F" w14:textId="6EBB5FA2" w:rsidR="00ED01A1" w:rsidRPr="008B7E07" w:rsidRDefault="00ED01A1" w:rsidP="008B7E07">
      <w:pPr>
        <w:rPr>
          <w:rFonts w:cs="Calibri"/>
          <w:i/>
          <w:sz w:val="24"/>
          <w:szCs w:val="24"/>
        </w:rPr>
      </w:pPr>
      <w:r w:rsidRPr="008B7E07">
        <w:rPr>
          <w:sz w:val="24"/>
          <w:szCs w:val="24"/>
        </w:rPr>
        <w:t>Consignes données aux élèves</w:t>
      </w:r>
      <w:r w:rsidR="008B7E07" w:rsidRPr="008B7E07">
        <w:rPr>
          <w:sz w:val="24"/>
          <w:szCs w:val="24"/>
        </w:rPr>
        <w:tab/>
      </w:r>
      <w:r w:rsidR="008B7E07" w:rsidRPr="008B7E07">
        <w:rPr>
          <w:sz w:val="24"/>
          <w:szCs w:val="24"/>
        </w:rPr>
        <w:tab/>
      </w:r>
      <w:r w:rsidR="008B7E07" w:rsidRPr="008B7E07">
        <w:rPr>
          <w:sz w:val="24"/>
          <w:szCs w:val="24"/>
        </w:rPr>
        <w:tab/>
      </w:r>
      <w:r w:rsidR="008B7E07" w:rsidRPr="008B7E07">
        <w:rPr>
          <w:sz w:val="24"/>
          <w:szCs w:val="24"/>
        </w:rPr>
        <w:tab/>
      </w:r>
      <w:r w:rsidR="008B7E07" w:rsidRPr="008B7E07">
        <w:rPr>
          <w:sz w:val="24"/>
          <w:szCs w:val="24"/>
        </w:rPr>
        <w:tab/>
      </w:r>
      <w:r w:rsidR="008B7E07" w:rsidRPr="008B7E07">
        <w:rPr>
          <w:sz w:val="24"/>
          <w:szCs w:val="24"/>
        </w:rPr>
        <w:tab/>
      </w:r>
      <w:r w:rsidR="008B7E07" w:rsidRPr="008B7E07">
        <w:rPr>
          <w:sz w:val="24"/>
          <w:szCs w:val="24"/>
        </w:rPr>
        <w:tab/>
      </w:r>
      <w:r w:rsidR="008B7E07" w:rsidRPr="008B7E07">
        <w:rPr>
          <w:sz w:val="24"/>
          <w:szCs w:val="24"/>
        </w:rPr>
        <w:tab/>
      </w:r>
      <w:r w:rsidR="008B7E07" w:rsidRPr="008B7E07">
        <w:rPr>
          <w:sz w:val="24"/>
          <w:szCs w:val="24"/>
        </w:rPr>
        <w:tab/>
      </w:r>
      <w:r w:rsidR="008B7E07" w:rsidRPr="008B7E07">
        <w:rPr>
          <w:sz w:val="24"/>
          <w:szCs w:val="24"/>
        </w:rPr>
        <w:t>page 2 et 3</w:t>
      </w:r>
    </w:p>
    <w:p w14:paraId="17D6B92D" w14:textId="1A766F95" w:rsidR="008C027B" w:rsidRPr="008B7E07" w:rsidRDefault="008C027B" w:rsidP="00B323CA">
      <w:pPr>
        <w:pStyle w:val="Titre1"/>
        <w:numPr>
          <w:ilvl w:val="0"/>
          <w:numId w:val="5"/>
        </w:numPr>
      </w:pPr>
      <w:r w:rsidRPr="008B7E07">
        <w:t>Ressources professeur</w:t>
      </w:r>
    </w:p>
    <w:p w14:paraId="68BA89A7" w14:textId="23877953" w:rsidR="008B7E07" w:rsidRPr="008B7E07" w:rsidRDefault="002F2C56" w:rsidP="008B7E07">
      <w:pPr>
        <w:ind w:left="360" w:firstLine="0"/>
        <w:rPr>
          <w:sz w:val="24"/>
          <w:szCs w:val="24"/>
        </w:rPr>
      </w:pPr>
      <w:r w:rsidRPr="008B7E07">
        <w:rPr>
          <w:sz w:val="24"/>
          <w:szCs w:val="24"/>
        </w:rPr>
        <w:t>Support et liens pour la conduite de l’activité</w:t>
      </w:r>
      <w:r w:rsidR="008B7E07" w:rsidRPr="008B7E07">
        <w:rPr>
          <w:sz w:val="24"/>
          <w:szCs w:val="24"/>
        </w:rPr>
        <w:t> </w:t>
      </w:r>
      <w:r w:rsidR="008B7E07" w:rsidRPr="008B7E07">
        <w:rPr>
          <w:sz w:val="24"/>
          <w:szCs w:val="24"/>
        </w:rPr>
        <w:tab/>
      </w:r>
      <w:r w:rsidR="008B7E07" w:rsidRPr="008B7E07">
        <w:rPr>
          <w:sz w:val="24"/>
          <w:szCs w:val="24"/>
        </w:rPr>
        <w:tab/>
      </w:r>
      <w:r w:rsidR="008B7E07" w:rsidRPr="008B7E07">
        <w:rPr>
          <w:sz w:val="24"/>
          <w:szCs w:val="24"/>
        </w:rPr>
        <w:tab/>
      </w:r>
      <w:r w:rsidR="008B7E07" w:rsidRPr="008B7E07">
        <w:rPr>
          <w:sz w:val="24"/>
          <w:szCs w:val="24"/>
        </w:rPr>
        <w:tab/>
      </w:r>
      <w:r w:rsidR="008B7E07" w:rsidRPr="008B7E07">
        <w:rPr>
          <w:sz w:val="24"/>
          <w:szCs w:val="24"/>
        </w:rPr>
        <w:tab/>
      </w:r>
      <w:r w:rsidR="008B7E07" w:rsidRPr="008B7E07">
        <w:rPr>
          <w:sz w:val="24"/>
          <w:szCs w:val="24"/>
        </w:rPr>
        <w:tab/>
      </w:r>
      <w:r w:rsidR="008B7E07" w:rsidRPr="008B7E07">
        <w:rPr>
          <w:sz w:val="24"/>
          <w:szCs w:val="24"/>
        </w:rPr>
        <w:tab/>
        <w:t>page 2 et 3</w:t>
      </w:r>
      <w:bookmarkStart w:id="0" w:name="_GoBack"/>
      <w:bookmarkEnd w:id="0"/>
    </w:p>
    <w:p w14:paraId="47FF880D" w14:textId="77777777" w:rsidR="000F4F69" w:rsidRPr="008B7E07" w:rsidRDefault="000F4F69" w:rsidP="000F4F69">
      <w:pPr>
        <w:pStyle w:val="Paragraphedeliste"/>
        <w:ind w:left="1440" w:firstLine="0"/>
        <w:rPr>
          <w:sz w:val="24"/>
          <w:szCs w:val="24"/>
        </w:rPr>
      </w:pPr>
    </w:p>
    <w:p w14:paraId="3D638DE2" w14:textId="582B5070" w:rsidR="000F4F69" w:rsidRPr="008B7E07" w:rsidRDefault="000F4F69" w:rsidP="000F4F69">
      <w:pPr>
        <w:pStyle w:val="Paragraphedeliste"/>
        <w:numPr>
          <w:ilvl w:val="0"/>
          <w:numId w:val="4"/>
        </w:numPr>
        <w:rPr>
          <w:sz w:val="24"/>
          <w:szCs w:val="24"/>
        </w:rPr>
      </w:pPr>
      <w:r w:rsidRPr="008B7E07">
        <w:rPr>
          <w:sz w:val="24"/>
          <w:szCs w:val="24"/>
        </w:rPr>
        <w:t>Langue française et société de l’information</w:t>
      </w:r>
    </w:p>
    <w:p w14:paraId="58E2674F" w14:textId="56C98DDC" w:rsidR="000F4F69" w:rsidRPr="008B7E07" w:rsidRDefault="008B7E07" w:rsidP="000F4F69">
      <w:pPr>
        <w:pStyle w:val="Paragraphedeliste"/>
        <w:numPr>
          <w:ilvl w:val="1"/>
          <w:numId w:val="4"/>
        </w:numPr>
        <w:rPr>
          <w:sz w:val="24"/>
          <w:szCs w:val="24"/>
        </w:rPr>
      </w:pPr>
      <w:hyperlink r:id="rId9" w:history="1">
        <w:r w:rsidR="000F4F69" w:rsidRPr="008B7E07">
          <w:rPr>
            <w:rStyle w:val="Lienhypertexte"/>
            <w:rFonts w:cstheme="minorBidi"/>
            <w:sz w:val="24"/>
            <w:szCs w:val="24"/>
          </w:rPr>
          <w:t>http://eduscol.education.fr/archives/langues/enjeux2.htm</w:t>
        </w:r>
      </w:hyperlink>
    </w:p>
    <w:p w14:paraId="56916CD2" w14:textId="77777777" w:rsidR="000F4F69" w:rsidRPr="008B7E07" w:rsidRDefault="000F4F69" w:rsidP="000F4F69">
      <w:pPr>
        <w:pStyle w:val="Paragraphedeliste"/>
        <w:numPr>
          <w:ilvl w:val="0"/>
          <w:numId w:val="4"/>
        </w:numPr>
        <w:rPr>
          <w:sz w:val="24"/>
          <w:szCs w:val="24"/>
        </w:rPr>
      </w:pPr>
      <w:r w:rsidRPr="008B7E07">
        <w:rPr>
          <w:sz w:val="24"/>
          <w:szCs w:val="24"/>
        </w:rPr>
        <w:t>Ministère des affaires étrangères</w:t>
      </w:r>
    </w:p>
    <w:p w14:paraId="384EB41C" w14:textId="24089FAA" w:rsidR="000F4F69" w:rsidRPr="008B7E07" w:rsidRDefault="000F4F69" w:rsidP="000F4F69">
      <w:pPr>
        <w:pStyle w:val="Paragraphedeliste"/>
        <w:numPr>
          <w:ilvl w:val="1"/>
          <w:numId w:val="4"/>
        </w:numPr>
        <w:rPr>
          <w:sz w:val="24"/>
          <w:szCs w:val="24"/>
        </w:rPr>
      </w:pPr>
      <w:r w:rsidRPr="008B7E07">
        <w:rPr>
          <w:sz w:val="24"/>
          <w:szCs w:val="24"/>
        </w:rPr>
        <w:t>http://www.diplomatie.gouv.fr/fr/politique-etrangere-de-la-france/francophonie-et-langue-francaise/les-actions-pour-la-promotion-du-francais-dans-le-monde/</w:t>
      </w:r>
    </w:p>
    <w:p w14:paraId="3E607794" w14:textId="77777777" w:rsidR="000F4F69" w:rsidRPr="008B7E07" w:rsidRDefault="000F4F69" w:rsidP="000F4F69">
      <w:pPr>
        <w:pStyle w:val="Paragraphedeliste"/>
        <w:numPr>
          <w:ilvl w:val="0"/>
          <w:numId w:val="4"/>
        </w:numPr>
        <w:rPr>
          <w:sz w:val="24"/>
          <w:szCs w:val="24"/>
        </w:rPr>
      </w:pPr>
      <w:r w:rsidRPr="008B7E07">
        <w:rPr>
          <w:sz w:val="24"/>
          <w:szCs w:val="24"/>
        </w:rPr>
        <w:t>Organisation Internationale de la Francophonie</w:t>
      </w:r>
    </w:p>
    <w:p w14:paraId="25437D30" w14:textId="429A73B0" w:rsidR="000F4F69" w:rsidRPr="008B7E07" w:rsidRDefault="008B7E07" w:rsidP="000F4F69">
      <w:pPr>
        <w:pStyle w:val="Paragraphedeliste"/>
        <w:numPr>
          <w:ilvl w:val="1"/>
          <w:numId w:val="4"/>
        </w:numPr>
        <w:rPr>
          <w:sz w:val="24"/>
          <w:szCs w:val="24"/>
        </w:rPr>
      </w:pPr>
      <w:hyperlink r:id="rId10" w:history="1">
        <w:r w:rsidR="000F4F69" w:rsidRPr="008B7E07">
          <w:rPr>
            <w:rStyle w:val="Lienhypertexte"/>
            <w:rFonts w:cstheme="minorBidi"/>
            <w:sz w:val="24"/>
            <w:szCs w:val="24"/>
          </w:rPr>
          <w:t>http://www.francophonie.org</w:t>
        </w:r>
      </w:hyperlink>
    </w:p>
    <w:p w14:paraId="29266824" w14:textId="77777777" w:rsidR="000F4F69" w:rsidRPr="008B7E07" w:rsidRDefault="000F4F69" w:rsidP="000F4F69">
      <w:pPr>
        <w:pStyle w:val="Paragraphedeliste"/>
        <w:numPr>
          <w:ilvl w:val="0"/>
          <w:numId w:val="4"/>
        </w:numPr>
        <w:rPr>
          <w:sz w:val="24"/>
          <w:szCs w:val="24"/>
        </w:rPr>
      </w:pPr>
      <w:r w:rsidRPr="008B7E07">
        <w:rPr>
          <w:sz w:val="24"/>
          <w:szCs w:val="24"/>
        </w:rPr>
        <w:t>Académie Française</w:t>
      </w:r>
    </w:p>
    <w:p w14:paraId="4175EE6A" w14:textId="77777777" w:rsidR="000F4F69" w:rsidRPr="008B7E07" w:rsidRDefault="008B7E07" w:rsidP="000F4F69">
      <w:pPr>
        <w:pStyle w:val="Paragraphedeliste"/>
        <w:numPr>
          <w:ilvl w:val="1"/>
          <w:numId w:val="4"/>
        </w:numPr>
        <w:rPr>
          <w:sz w:val="24"/>
          <w:szCs w:val="24"/>
        </w:rPr>
      </w:pPr>
      <w:hyperlink r:id="rId11" w:history="1">
        <w:r w:rsidR="000F4F69" w:rsidRPr="008B7E07">
          <w:rPr>
            <w:rStyle w:val="Lienhypertexte"/>
            <w:rFonts w:cstheme="minorBidi"/>
            <w:sz w:val="24"/>
            <w:szCs w:val="24"/>
          </w:rPr>
          <w:t>http://www.academie-francaise.fr</w:t>
        </w:r>
      </w:hyperlink>
    </w:p>
    <w:p w14:paraId="311344AC" w14:textId="77777777" w:rsidR="000F4F69" w:rsidRPr="008B7E07" w:rsidRDefault="000F4F69" w:rsidP="000F4F69">
      <w:pPr>
        <w:rPr>
          <w:sz w:val="24"/>
          <w:szCs w:val="24"/>
        </w:rPr>
      </w:pPr>
    </w:p>
    <w:p w14:paraId="523FAE74" w14:textId="5083A5CF" w:rsidR="00ED01A1" w:rsidRPr="008B7E07" w:rsidRDefault="002F2C56" w:rsidP="00B323CA">
      <w:pPr>
        <w:pStyle w:val="Titre1"/>
        <w:numPr>
          <w:ilvl w:val="0"/>
          <w:numId w:val="5"/>
        </w:numPr>
      </w:pPr>
      <w:r w:rsidRPr="008B7E07">
        <w:t>Scénario de mise</w:t>
      </w:r>
      <w:r w:rsidR="00ED01A1" w:rsidRPr="008B7E07">
        <w:t xml:space="preserve"> en œuvre</w:t>
      </w:r>
      <w:r w:rsidRPr="008B7E07">
        <w:t xml:space="preserve"> possible</w:t>
      </w:r>
    </w:p>
    <w:p w14:paraId="2CAD35D3" w14:textId="29BD92EE" w:rsidR="00ED01A1" w:rsidRDefault="002F2C56" w:rsidP="002F2C56">
      <w:pPr>
        <w:pStyle w:val="Paragraphedeliste"/>
        <w:numPr>
          <w:ilvl w:val="0"/>
          <w:numId w:val="4"/>
        </w:numPr>
      </w:pPr>
      <w:r w:rsidRPr="008B7E07">
        <w:rPr>
          <w:sz w:val="24"/>
          <w:szCs w:val="24"/>
        </w:rPr>
        <w:t>Approches pédagogiques</w:t>
      </w:r>
      <w:r w:rsidR="007167B4" w:rsidRPr="008B7E07">
        <w:rPr>
          <w:sz w:val="24"/>
          <w:szCs w:val="24"/>
        </w:rPr>
        <w:t xml:space="preserve"> possibles</w:t>
      </w:r>
      <w:r w:rsidR="008B7E07" w:rsidRPr="008B7E07">
        <w:rPr>
          <w:sz w:val="24"/>
          <w:szCs w:val="24"/>
        </w:rPr>
        <w:tab/>
      </w:r>
      <w:r w:rsidR="008B7E07" w:rsidRPr="008B7E07">
        <w:rPr>
          <w:sz w:val="24"/>
          <w:szCs w:val="24"/>
        </w:rPr>
        <w:tab/>
      </w:r>
      <w:r w:rsidR="008B7E07">
        <w:tab/>
      </w:r>
      <w:r w:rsidR="008B7E07">
        <w:tab/>
      </w:r>
      <w:r w:rsidR="008B7E07">
        <w:tab/>
      </w:r>
      <w:r w:rsidR="008B7E07">
        <w:tab/>
      </w:r>
      <w:r w:rsidR="008B7E07">
        <w:tab/>
      </w:r>
      <w:r w:rsidR="008B7E07">
        <w:tab/>
        <w:t>page 3</w:t>
      </w:r>
    </w:p>
    <w:p w14:paraId="01AB4BB7" w14:textId="77777777" w:rsidR="002F2C56" w:rsidRDefault="002F2C56" w:rsidP="00ED01A1">
      <w:pPr>
        <w:pStyle w:val="Titre1"/>
      </w:pPr>
      <w:r>
        <w:br w:type="page"/>
      </w:r>
    </w:p>
    <w:p w14:paraId="23EAA94D" w14:textId="0FCA42A7" w:rsidR="00ED01A1" w:rsidRPr="00FA029E" w:rsidRDefault="00ED01A1" w:rsidP="00FA029E">
      <w:pPr>
        <w:pStyle w:val="Titre1"/>
      </w:pPr>
      <w:r>
        <w:lastRenderedPageBreak/>
        <w:t>Enoncé élève</w:t>
      </w:r>
    </w:p>
    <w:p w14:paraId="64492632" w14:textId="77777777" w:rsidR="00B91C9C" w:rsidRPr="00ED01A1" w:rsidRDefault="00B91C9C" w:rsidP="00B91C9C">
      <w:pPr>
        <w:pStyle w:val="Titre"/>
        <w:rPr>
          <w:i w:val="0"/>
          <w:sz w:val="48"/>
        </w:rPr>
      </w:pPr>
      <w:r>
        <w:rPr>
          <w:i w:val="0"/>
          <w:sz w:val="48"/>
        </w:rPr>
        <w:t>UNE BONNE RAISON D’APPRENDRE LE FRANCAIS</w:t>
      </w:r>
    </w:p>
    <w:p w14:paraId="5A768A5D" w14:textId="77777777" w:rsidR="00B91C9C" w:rsidRPr="00684CC9" w:rsidRDefault="00B91C9C" w:rsidP="00B91C9C">
      <w:pPr>
        <w:pStyle w:val="Titre2"/>
        <w:ind w:left="720"/>
      </w:pPr>
      <w:r w:rsidRPr="00684CC9">
        <w:t>10 bonnes raisons d’apprendre le français</w:t>
      </w:r>
    </w:p>
    <w:p w14:paraId="10A6EFE6" w14:textId="77777777" w:rsidR="00B91C9C" w:rsidRPr="00684CC9" w:rsidRDefault="00B91C9C" w:rsidP="00B91C9C">
      <w:pPr>
        <w:jc w:val="right"/>
        <w:rPr>
          <w:sz w:val="20"/>
        </w:rPr>
      </w:pPr>
      <w:r w:rsidRPr="00684CC9">
        <w:rPr>
          <w:sz w:val="20"/>
        </w:rPr>
        <w:t>http://www.diplomatie.gouv.fr/fr/politique-etrangere-de-la-france/francophonie-et-langue-francaise/les-actions-pour-la-promotion-du-francais-dans-le-monde/</w:t>
      </w:r>
    </w:p>
    <w:p w14:paraId="6F4E036C"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b/>
          <w:bCs/>
          <w:sz w:val="18"/>
          <w:szCs w:val="20"/>
          <w:lang w:eastAsia="fr-FR"/>
        </w:rPr>
        <w:t>1. Une langue parlée dans le monde entier</w:t>
      </w:r>
    </w:p>
    <w:p w14:paraId="1EE64145"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sz w:val="18"/>
          <w:szCs w:val="20"/>
          <w:lang w:eastAsia="fr-FR"/>
        </w:rPr>
        <w:t>Plus de 200 millions de personnes parlent français sur les 5 continents. La Francophonie regroupe 70 États et gouvernements. Le français est la langue étrangère la plus largement apprise après l’anglais et la neuvième langue la plus parlée dans le monde.</w:t>
      </w:r>
    </w:p>
    <w:p w14:paraId="0262B170"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sz w:val="18"/>
          <w:szCs w:val="20"/>
          <w:lang w:eastAsia="fr-FR"/>
        </w:rPr>
        <w:t>C’est également la seule langue avec l’anglais que l’on peut apprendre dans tous les pays du monde. La France dispose du plus grand réseau d’établissements culturels à l’étranger où sont dispensés des cours de français à plus de 750 000 personnes.</w:t>
      </w:r>
    </w:p>
    <w:p w14:paraId="1F3DC019"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b/>
          <w:bCs/>
          <w:sz w:val="18"/>
          <w:szCs w:val="20"/>
          <w:lang w:eastAsia="fr-FR"/>
        </w:rPr>
        <w:t>2. Une langue pour trouver un emploi</w:t>
      </w:r>
    </w:p>
    <w:p w14:paraId="1EFF5195"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sz w:val="18"/>
          <w:szCs w:val="20"/>
          <w:lang w:eastAsia="fr-FR"/>
        </w:rPr>
        <w:t>Parler français et anglais est un atout pour multiplier ses chances sur le marché international de l’emploi. La connaissance du français ouvre les portes des entreprises françaises en France comme à l’étranger dans tous les pays francophones (Canada, Suisse, Belgique et continent africain). La France, cinquième puissance commerciale et troisième terre d’accueil pour les investissements étrangers, est un partenaire économique de premier plan.</w:t>
      </w:r>
    </w:p>
    <w:p w14:paraId="43E98B15"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b/>
          <w:bCs/>
          <w:sz w:val="18"/>
          <w:szCs w:val="20"/>
          <w:lang w:eastAsia="fr-FR"/>
        </w:rPr>
        <w:t>3. La langue de la culture</w:t>
      </w:r>
    </w:p>
    <w:p w14:paraId="7189892E"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sz w:val="18"/>
          <w:szCs w:val="20"/>
          <w:lang w:eastAsia="fr-FR"/>
        </w:rPr>
        <w:t xml:space="preserve">Le français est la langue internationale pour la cuisine, la mode, le théâtre, les arts visuels, la danse et l’architecture. Connaître le français, c’est avoir accès en version originale aux grands textes de la littérature française et francophone mais également au cinéma et à la chanson. Le français est la langue de Victor Hugo, de Molière, de Léopold </w:t>
      </w:r>
      <w:proofErr w:type="spellStart"/>
      <w:r w:rsidRPr="00FA029E">
        <w:rPr>
          <w:rFonts w:ascii="Arial" w:eastAsia="Times New Roman" w:hAnsi="Arial" w:cs="Arial"/>
          <w:sz w:val="18"/>
          <w:szCs w:val="20"/>
          <w:lang w:eastAsia="fr-FR"/>
        </w:rPr>
        <w:t>Sendar</w:t>
      </w:r>
      <w:proofErr w:type="spellEnd"/>
      <w:r w:rsidRPr="00FA029E">
        <w:rPr>
          <w:rFonts w:ascii="Arial" w:eastAsia="Times New Roman" w:hAnsi="Arial" w:cs="Arial"/>
          <w:sz w:val="18"/>
          <w:szCs w:val="20"/>
          <w:lang w:eastAsia="fr-FR"/>
        </w:rPr>
        <w:t xml:space="preserve"> Senghor, d’Édith Piaf, de Jean-Paul Sartre, d’Alain Delon ou de Zinedine Zidane.</w:t>
      </w:r>
    </w:p>
    <w:p w14:paraId="4460A0C6"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b/>
          <w:bCs/>
          <w:sz w:val="18"/>
          <w:szCs w:val="20"/>
          <w:lang w:eastAsia="fr-FR"/>
        </w:rPr>
        <w:t>4. Une langue pour voyager</w:t>
      </w:r>
    </w:p>
    <w:p w14:paraId="4A049788"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sz w:val="18"/>
          <w:szCs w:val="20"/>
          <w:lang w:eastAsia="fr-FR"/>
        </w:rPr>
        <w:t>La France est le pays le plus visité au monde avec plus de 70 millions de visiteurs par an. Avec des notions de français, il est tellement plus agréable de visiter Paris et toutes les régions de France (de la douceur de la Côte d’Azur aux sommets enneigés des Alpes en passant les côtes sauvages de la Bretagne) mais aussi de comprendre la culture, les mentalités et l’art de vivre à la française. Le français est tout aussi utile lorsqu’on visite l’Afrique, la Suisse, le Canada, Monaco, les Seychelles…</w:t>
      </w:r>
    </w:p>
    <w:p w14:paraId="2D3620D0"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b/>
          <w:bCs/>
          <w:sz w:val="18"/>
          <w:szCs w:val="20"/>
          <w:lang w:eastAsia="fr-FR"/>
        </w:rPr>
        <w:t>5. Une langue pour étudier dans les universités françaises</w:t>
      </w:r>
    </w:p>
    <w:p w14:paraId="10958E54"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sz w:val="18"/>
          <w:szCs w:val="20"/>
          <w:lang w:eastAsia="fr-FR"/>
        </w:rPr>
        <w:t>Parler français permet notamment de poursuivre ses études en France dans des universités réputées ou dans les grandes écoles de commerce et d’ingénieur, classées parmi les meilleurs établissements supérieurs en Europe et dans le monde. Les élèves maîtrisant le français peuvent bénéficier de bourses du gouvernement français pour suivre un troisième cycle d’études en France dans toutes les disciplines et obtenir un diplôme internationalement reconnu.</w:t>
      </w:r>
    </w:p>
    <w:p w14:paraId="5481D9EC"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b/>
          <w:bCs/>
          <w:sz w:val="18"/>
          <w:szCs w:val="20"/>
          <w:lang w:eastAsia="fr-FR"/>
        </w:rPr>
        <w:t>6. L’autre langue des relations internationales</w:t>
      </w:r>
    </w:p>
    <w:p w14:paraId="14920F6C"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sz w:val="18"/>
          <w:szCs w:val="20"/>
          <w:lang w:eastAsia="fr-FR"/>
        </w:rPr>
        <w:t>Le français est à la fois langue de travail et langue officielle à l’ONU, dans l’Union européenne, à l’UNESCO, à l’OTAN, au Comité International Olympique, à la Croix Rouge Internationale… et de plusieurs instances juridiques internationales. Le français est la langue des trois villes sièges des institutions européennes : Strasbourg, Bruxelles et Luxembourg.</w:t>
      </w:r>
    </w:p>
    <w:p w14:paraId="42667029"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b/>
          <w:bCs/>
          <w:sz w:val="18"/>
          <w:szCs w:val="20"/>
          <w:lang w:eastAsia="fr-FR"/>
        </w:rPr>
        <w:t>7. Une langue pour s’ouvrir sur le monde</w:t>
      </w:r>
    </w:p>
    <w:p w14:paraId="6EE9AB22"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sz w:val="18"/>
          <w:szCs w:val="20"/>
          <w:lang w:eastAsia="fr-FR"/>
        </w:rPr>
        <w:t>Après l’anglais et l’allemand, le français est la troisième langue sur Internet devant l’espagnol. Comprendre le français permet de poser un autre regard sur le monde en communiquant avec les francophones sur tous les continents et en s’informant grâce aux grands médias internationaux en langue française (TV5, France 24, Radio France Internationale).</w:t>
      </w:r>
    </w:p>
    <w:p w14:paraId="15573A2E"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b/>
          <w:bCs/>
          <w:sz w:val="18"/>
          <w:szCs w:val="20"/>
          <w:lang w:eastAsia="fr-FR"/>
        </w:rPr>
        <w:t>8. Une langue agréable à apprendre</w:t>
      </w:r>
    </w:p>
    <w:p w14:paraId="4E5FAFE1"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sz w:val="18"/>
          <w:szCs w:val="20"/>
          <w:lang w:eastAsia="fr-FR"/>
        </w:rPr>
        <w:t>Le français est une langue facile à apprendre. De nombreuses méthodes existent pour apprendre le français en s’amusant qu’on soit un enfant ou un adulte. On peut aussi très vite atteindre un niveau permettant de communiquer en français.</w:t>
      </w:r>
    </w:p>
    <w:p w14:paraId="47EB3B48"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b/>
          <w:bCs/>
          <w:sz w:val="18"/>
          <w:szCs w:val="20"/>
          <w:lang w:eastAsia="fr-FR"/>
        </w:rPr>
        <w:t>9. Une langue pour apprendre d’autres langues</w:t>
      </w:r>
    </w:p>
    <w:p w14:paraId="264E0C41"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sz w:val="18"/>
          <w:szCs w:val="20"/>
          <w:lang w:eastAsia="fr-FR"/>
        </w:rPr>
        <w:t>Apprendre le français aide à apprendre d’autres langues, notamment les langues latines (l’espagnol, l’italien, le portugais ou le roumain) mais aussi l’anglais puisque le français a fourni plus de 50% du vocabulaire anglais actuel.</w:t>
      </w:r>
    </w:p>
    <w:p w14:paraId="1B38DDF3"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b/>
          <w:bCs/>
          <w:sz w:val="18"/>
          <w:szCs w:val="20"/>
          <w:lang w:eastAsia="fr-FR"/>
        </w:rPr>
        <w:t>10. La langue de l’amour et de l’esprit</w:t>
      </w:r>
    </w:p>
    <w:p w14:paraId="6FA77FED" w14:textId="77777777" w:rsidR="00B91C9C" w:rsidRPr="00FA029E" w:rsidRDefault="00B91C9C" w:rsidP="00B91C9C">
      <w:pPr>
        <w:spacing w:after="120"/>
        <w:ind w:left="357" w:firstLine="357"/>
        <w:jc w:val="both"/>
        <w:rPr>
          <w:rFonts w:ascii="Arial" w:eastAsia="Times New Roman" w:hAnsi="Arial" w:cs="Arial"/>
          <w:sz w:val="18"/>
          <w:szCs w:val="20"/>
          <w:lang w:eastAsia="fr-FR"/>
        </w:rPr>
      </w:pPr>
      <w:r w:rsidRPr="00FA029E">
        <w:rPr>
          <w:rFonts w:ascii="Arial" w:eastAsia="Times New Roman" w:hAnsi="Arial" w:cs="Arial"/>
          <w:sz w:val="18"/>
          <w:szCs w:val="20"/>
          <w:lang w:eastAsia="fr-FR"/>
        </w:rPr>
        <w:t>Apprendre le français, c’est d’abord le plaisir d’apprendre une belle langue, riche et mélodieuse qu’on appelle souvent la langue de l’amour. Le français est aussi une langue analytique qui structure la pensée et développe l’esprit critique ce qui est très utile dans les discussions ou des négociations.</w:t>
      </w:r>
    </w:p>
    <w:p w14:paraId="5D6BC3BB" w14:textId="77777777" w:rsidR="00FA029E" w:rsidRDefault="00FA029E" w:rsidP="00052CCA">
      <w:pPr>
        <w:widowControl w:val="0"/>
        <w:autoSpaceDE w:val="0"/>
        <w:autoSpaceDN w:val="0"/>
        <w:adjustRightInd w:val="0"/>
        <w:ind w:firstLine="0"/>
        <w:jc w:val="both"/>
        <w:rPr>
          <w:rFonts w:cs="Arial"/>
          <w:b/>
          <w:color w:val="161616"/>
          <w:sz w:val="24"/>
          <w:szCs w:val="24"/>
        </w:rPr>
      </w:pPr>
    </w:p>
    <w:p w14:paraId="0A40BD38" w14:textId="77777777" w:rsidR="00FA029E" w:rsidRDefault="00FA029E" w:rsidP="00052CCA">
      <w:pPr>
        <w:widowControl w:val="0"/>
        <w:autoSpaceDE w:val="0"/>
        <w:autoSpaceDN w:val="0"/>
        <w:adjustRightInd w:val="0"/>
        <w:ind w:firstLine="0"/>
        <w:jc w:val="both"/>
        <w:rPr>
          <w:rFonts w:cs="Arial"/>
          <w:b/>
          <w:color w:val="161616"/>
          <w:sz w:val="24"/>
          <w:szCs w:val="24"/>
        </w:rPr>
      </w:pPr>
    </w:p>
    <w:p w14:paraId="22EB6ECB" w14:textId="13B77574" w:rsidR="008C027B" w:rsidRPr="008C027B" w:rsidRDefault="008C027B" w:rsidP="00052CCA">
      <w:pPr>
        <w:widowControl w:val="0"/>
        <w:autoSpaceDE w:val="0"/>
        <w:autoSpaceDN w:val="0"/>
        <w:adjustRightInd w:val="0"/>
        <w:ind w:firstLine="0"/>
        <w:jc w:val="both"/>
        <w:rPr>
          <w:rFonts w:cs="Arial"/>
          <w:b/>
          <w:color w:val="161616"/>
          <w:sz w:val="24"/>
          <w:szCs w:val="24"/>
        </w:rPr>
      </w:pPr>
      <w:r w:rsidRPr="008C027B">
        <w:rPr>
          <w:rFonts w:cs="Arial"/>
          <w:b/>
          <w:color w:val="161616"/>
          <w:sz w:val="24"/>
          <w:szCs w:val="24"/>
        </w:rPr>
        <w:t>Travail à faire :</w:t>
      </w:r>
    </w:p>
    <w:p w14:paraId="6561FF26" w14:textId="5D4E9FFC" w:rsidR="008C027B" w:rsidRDefault="00B6480E" w:rsidP="00052CCA">
      <w:pPr>
        <w:widowControl w:val="0"/>
        <w:autoSpaceDE w:val="0"/>
        <w:autoSpaceDN w:val="0"/>
        <w:adjustRightInd w:val="0"/>
        <w:ind w:firstLine="0"/>
        <w:jc w:val="both"/>
        <w:rPr>
          <w:rFonts w:cs="Arial"/>
          <w:color w:val="161616"/>
          <w:sz w:val="24"/>
          <w:szCs w:val="24"/>
        </w:rPr>
      </w:pPr>
      <w:r>
        <w:rPr>
          <w:rFonts w:cs="Arial"/>
          <w:color w:val="161616"/>
          <w:sz w:val="24"/>
          <w:szCs w:val="24"/>
        </w:rPr>
        <w:t>Choisir une bonne raison</w:t>
      </w:r>
      <w:r w:rsidR="00FA029E">
        <w:rPr>
          <w:rFonts w:cs="Arial"/>
          <w:color w:val="161616"/>
          <w:sz w:val="24"/>
          <w:szCs w:val="24"/>
        </w:rPr>
        <w:t xml:space="preserve"> d’apprendre le français</w:t>
      </w:r>
      <w:r>
        <w:rPr>
          <w:rFonts w:cs="Arial"/>
          <w:color w:val="161616"/>
          <w:sz w:val="24"/>
          <w:szCs w:val="24"/>
        </w:rPr>
        <w:t xml:space="preserve"> parmi les 10 proposées</w:t>
      </w:r>
      <w:r w:rsidR="00FA029E">
        <w:rPr>
          <w:rFonts w:cs="Arial"/>
          <w:color w:val="161616"/>
          <w:sz w:val="24"/>
          <w:szCs w:val="24"/>
        </w:rPr>
        <w:t xml:space="preserve">, </w:t>
      </w:r>
      <w:r>
        <w:rPr>
          <w:rFonts w:cs="Arial"/>
          <w:color w:val="161616"/>
          <w:sz w:val="24"/>
          <w:szCs w:val="24"/>
        </w:rPr>
        <w:t>et rédiger des arguments pour convaincre un auditoire.</w:t>
      </w:r>
    </w:p>
    <w:p w14:paraId="66AC3102" w14:textId="77777777" w:rsidR="00B6480E" w:rsidRPr="008C027B" w:rsidRDefault="00B6480E" w:rsidP="00052CCA">
      <w:pPr>
        <w:widowControl w:val="0"/>
        <w:autoSpaceDE w:val="0"/>
        <w:autoSpaceDN w:val="0"/>
        <w:adjustRightInd w:val="0"/>
        <w:ind w:firstLine="0"/>
        <w:jc w:val="both"/>
        <w:rPr>
          <w:rFonts w:cs="Arial"/>
          <w:color w:val="161616"/>
          <w:sz w:val="24"/>
          <w:szCs w:val="24"/>
        </w:rPr>
      </w:pPr>
    </w:p>
    <w:p w14:paraId="7118F642" w14:textId="1E72739F" w:rsidR="008D3854" w:rsidRPr="002F2C56" w:rsidRDefault="008D3854" w:rsidP="008D3854">
      <w:pPr>
        <w:widowControl w:val="0"/>
        <w:autoSpaceDE w:val="0"/>
        <w:autoSpaceDN w:val="0"/>
        <w:adjustRightInd w:val="0"/>
        <w:spacing w:line="360" w:lineRule="auto"/>
        <w:ind w:firstLine="0"/>
        <w:jc w:val="both"/>
        <w:rPr>
          <w:rFonts w:cs="Arial"/>
          <w:b/>
          <w:color w:val="161616"/>
          <w:sz w:val="24"/>
          <w:szCs w:val="24"/>
        </w:rPr>
      </w:pPr>
      <w:r w:rsidRPr="002F2C56">
        <w:rPr>
          <w:rFonts w:cs="Arial"/>
          <w:b/>
          <w:color w:val="161616"/>
          <w:sz w:val="24"/>
          <w:szCs w:val="24"/>
        </w:rPr>
        <w:t xml:space="preserve">Travail en groupe </w:t>
      </w:r>
    </w:p>
    <w:p w14:paraId="5AFF04B5" w14:textId="0A566EE8" w:rsidR="00052CCA" w:rsidRDefault="00B6480E" w:rsidP="00B323CA">
      <w:pPr>
        <w:pStyle w:val="Paragraphedeliste"/>
        <w:widowControl w:val="0"/>
        <w:numPr>
          <w:ilvl w:val="0"/>
          <w:numId w:val="6"/>
        </w:numPr>
        <w:autoSpaceDE w:val="0"/>
        <w:autoSpaceDN w:val="0"/>
        <w:adjustRightInd w:val="0"/>
        <w:spacing w:line="360" w:lineRule="auto"/>
        <w:jc w:val="both"/>
        <w:rPr>
          <w:rFonts w:cs="Arial"/>
          <w:color w:val="161616"/>
          <w:sz w:val="24"/>
          <w:szCs w:val="24"/>
        </w:rPr>
      </w:pPr>
      <w:r>
        <w:rPr>
          <w:rFonts w:cs="Arial"/>
          <w:color w:val="161616"/>
          <w:sz w:val="24"/>
          <w:szCs w:val="24"/>
        </w:rPr>
        <w:t>Sélectionner une bonne raison d’apprendre le français</w:t>
      </w:r>
    </w:p>
    <w:p w14:paraId="6E0D2BCE" w14:textId="06B436B0" w:rsidR="00B6480E" w:rsidRDefault="00B6480E" w:rsidP="00B323CA">
      <w:pPr>
        <w:pStyle w:val="Paragraphedeliste"/>
        <w:widowControl w:val="0"/>
        <w:numPr>
          <w:ilvl w:val="0"/>
          <w:numId w:val="6"/>
        </w:numPr>
        <w:autoSpaceDE w:val="0"/>
        <w:autoSpaceDN w:val="0"/>
        <w:adjustRightInd w:val="0"/>
        <w:spacing w:line="360" w:lineRule="auto"/>
        <w:jc w:val="both"/>
        <w:rPr>
          <w:rFonts w:cs="Arial"/>
          <w:color w:val="161616"/>
          <w:sz w:val="24"/>
          <w:szCs w:val="24"/>
        </w:rPr>
      </w:pPr>
      <w:r>
        <w:rPr>
          <w:rFonts w:cs="Arial"/>
          <w:color w:val="161616"/>
          <w:sz w:val="24"/>
          <w:szCs w:val="24"/>
        </w:rPr>
        <w:t>Effectuer une recherche documentaire avancée pour étayer vos arguments</w:t>
      </w:r>
    </w:p>
    <w:p w14:paraId="30E97181" w14:textId="5C499A87" w:rsidR="00B6480E" w:rsidRDefault="00B6480E" w:rsidP="00B323CA">
      <w:pPr>
        <w:pStyle w:val="Paragraphedeliste"/>
        <w:widowControl w:val="0"/>
        <w:numPr>
          <w:ilvl w:val="0"/>
          <w:numId w:val="6"/>
        </w:numPr>
        <w:autoSpaceDE w:val="0"/>
        <w:autoSpaceDN w:val="0"/>
        <w:adjustRightInd w:val="0"/>
        <w:spacing w:line="360" w:lineRule="auto"/>
        <w:jc w:val="both"/>
        <w:rPr>
          <w:rFonts w:cs="Arial"/>
          <w:color w:val="161616"/>
          <w:sz w:val="24"/>
          <w:szCs w:val="24"/>
        </w:rPr>
      </w:pPr>
      <w:r>
        <w:rPr>
          <w:rFonts w:cs="Arial"/>
          <w:color w:val="161616"/>
          <w:sz w:val="24"/>
          <w:szCs w:val="24"/>
        </w:rPr>
        <w:t>Rédiger les arguments les plus pertinents</w:t>
      </w:r>
    </w:p>
    <w:p w14:paraId="4AA2A2BA" w14:textId="11E61AEE" w:rsidR="00B6480E" w:rsidRDefault="00B6480E" w:rsidP="00B323CA">
      <w:pPr>
        <w:pStyle w:val="Paragraphedeliste"/>
        <w:widowControl w:val="0"/>
        <w:numPr>
          <w:ilvl w:val="0"/>
          <w:numId w:val="6"/>
        </w:numPr>
        <w:autoSpaceDE w:val="0"/>
        <w:autoSpaceDN w:val="0"/>
        <w:adjustRightInd w:val="0"/>
        <w:spacing w:line="360" w:lineRule="auto"/>
        <w:jc w:val="both"/>
        <w:rPr>
          <w:rFonts w:cs="Arial"/>
          <w:color w:val="161616"/>
          <w:sz w:val="24"/>
          <w:szCs w:val="24"/>
        </w:rPr>
      </w:pPr>
      <w:r>
        <w:rPr>
          <w:rFonts w:cs="Arial"/>
          <w:color w:val="161616"/>
          <w:sz w:val="24"/>
          <w:szCs w:val="24"/>
        </w:rPr>
        <w:t>Construire un support numérique de votre choix pour convaincre un auditoire</w:t>
      </w:r>
    </w:p>
    <w:p w14:paraId="65080C2C" w14:textId="2C112177" w:rsidR="00B6480E" w:rsidRDefault="00B6480E" w:rsidP="00B6480E">
      <w:pPr>
        <w:pStyle w:val="Paragraphedeliste"/>
        <w:widowControl w:val="0"/>
        <w:numPr>
          <w:ilvl w:val="0"/>
          <w:numId w:val="6"/>
        </w:numPr>
        <w:autoSpaceDE w:val="0"/>
        <w:autoSpaceDN w:val="0"/>
        <w:adjustRightInd w:val="0"/>
        <w:spacing w:line="360" w:lineRule="auto"/>
        <w:jc w:val="both"/>
        <w:rPr>
          <w:rFonts w:cs="Arial"/>
          <w:color w:val="161616"/>
          <w:sz w:val="24"/>
          <w:szCs w:val="24"/>
        </w:rPr>
      </w:pPr>
      <w:r>
        <w:rPr>
          <w:rFonts w:cs="Arial"/>
          <w:color w:val="161616"/>
          <w:sz w:val="24"/>
          <w:szCs w:val="24"/>
        </w:rPr>
        <w:t xml:space="preserve">Préparer l’intervention orale en veillant à la cohérence des arguments </w:t>
      </w:r>
    </w:p>
    <w:p w14:paraId="283D92E5" w14:textId="67C5421B" w:rsidR="00B6480E" w:rsidRDefault="00B6480E" w:rsidP="00B6480E">
      <w:pPr>
        <w:pStyle w:val="Paragraphedeliste"/>
        <w:widowControl w:val="0"/>
        <w:numPr>
          <w:ilvl w:val="0"/>
          <w:numId w:val="6"/>
        </w:numPr>
        <w:autoSpaceDE w:val="0"/>
        <w:autoSpaceDN w:val="0"/>
        <w:adjustRightInd w:val="0"/>
        <w:spacing w:line="360" w:lineRule="auto"/>
        <w:jc w:val="both"/>
        <w:rPr>
          <w:rFonts w:cs="Arial"/>
          <w:color w:val="161616"/>
          <w:sz w:val="24"/>
          <w:szCs w:val="24"/>
        </w:rPr>
      </w:pPr>
      <w:r>
        <w:rPr>
          <w:rFonts w:cs="Arial"/>
          <w:color w:val="161616"/>
          <w:sz w:val="24"/>
          <w:szCs w:val="24"/>
        </w:rPr>
        <w:t>Contrôler les points positifs et négatifs de l’intervention orale</w:t>
      </w:r>
    </w:p>
    <w:p w14:paraId="341BE67A" w14:textId="356D5B8B" w:rsidR="0080472A" w:rsidRPr="008C027B" w:rsidRDefault="002F2C56" w:rsidP="0080472A">
      <w:pPr>
        <w:pStyle w:val="Titre1"/>
      </w:pPr>
      <w:r>
        <w:t>Scénario possible</w:t>
      </w:r>
    </w:p>
    <w:p w14:paraId="0BBA21AF" w14:textId="1B2B9843" w:rsidR="00B323CA" w:rsidRPr="002F2C56" w:rsidRDefault="00B323CA" w:rsidP="00B323CA">
      <w:pPr>
        <w:widowControl w:val="0"/>
        <w:autoSpaceDE w:val="0"/>
        <w:autoSpaceDN w:val="0"/>
        <w:adjustRightInd w:val="0"/>
        <w:spacing w:line="360" w:lineRule="auto"/>
        <w:ind w:firstLine="0"/>
        <w:jc w:val="both"/>
        <w:rPr>
          <w:rFonts w:cs="Arial"/>
          <w:b/>
          <w:color w:val="161616"/>
          <w:sz w:val="24"/>
          <w:szCs w:val="24"/>
        </w:rPr>
      </w:pPr>
      <w:r w:rsidRPr="002F2C56">
        <w:rPr>
          <w:rFonts w:cs="Arial"/>
          <w:b/>
          <w:color w:val="161616"/>
          <w:sz w:val="24"/>
          <w:szCs w:val="24"/>
        </w:rPr>
        <w:t>Approches pédagogiques :</w:t>
      </w:r>
    </w:p>
    <w:p w14:paraId="1932714C" w14:textId="5ECBA8ED" w:rsidR="0080472A" w:rsidRPr="00E573E7" w:rsidRDefault="0080472A" w:rsidP="00B323CA">
      <w:pPr>
        <w:pStyle w:val="Paragraphedeliste"/>
        <w:widowControl w:val="0"/>
        <w:numPr>
          <w:ilvl w:val="0"/>
          <w:numId w:val="11"/>
        </w:numPr>
        <w:autoSpaceDE w:val="0"/>
        <w:autoSpaceDN w:val="0"/>
        <w:adjustRightInd w:val="0"/>
        <w:spacing w:line="276" w:lineRule="auto"/>
        <w:jc w:val="both"/>
        <w:rPr>
          <w:rFonts w:cs="Arial"/>
          <w:color w:val="161616"/>
          <w:sz w:val="24"/>
          <w:szCs w:val="24"/>
        </w:rPr>
      </w:pPr>
      <w:r w:rsidRPr="00E573E7">
        <w:rPr>
          <w:rFonts w:cs="Arial"/>
          <w:color w:val="161616"/>
          <w:sz w:val="24"/>
          <w:szCs w:val="24"/>
        </w:rPr>
        <w:t>Séquences conduites en prolongement de la participation au concours du Mot d’Or.</w:t>
      </w:r>
    </w:p>
    <w:p w14:paraId="461C6BB5" w14:textId="59737D0B" w:rsidR="0080472A" w:rsidRPr="00E573E7" w:rsidRDefault="0080472A" w:rsidP="00B323CA">
      <w:pPr>
        <w:pStyle w:val="Paragraphedeliste"/>
        <w:widowControl w:val="0"/>
        <w:numPr>
          <w:ilvl w:val="0"/>
          <w:numId w:val="11"/>
        </w:numPr>
        <w:autoSpaceDE w:val="0"/>
        <w:autoSpaceDN w:val="0"/>
        <w:adjustRightInd w:val="0"/>
        <w:spacing w:line="276" w:lineRule="auto"/>
        <w:jc w:val="both"/>
        <w:rPr>
          <w:rFonts w:cs="Arial"/>
          <w:color w:val="161616"/>
          <w:sz w:val="24"/>
          <w:szCs w:val="24"/>
        </w:rPr>
      </w:pPr>
      <w:r w:rsidRPr="00E573E7">
        <w:rPr>
          <w:rFonts w:cs="Arial"/>
          <w:color w:val="161616"/>
          <w:sz w:val="24"/>
          <w:szCs w:val="24"/>
        </w:rPr>
        <w:t>Pas de prérequis nécessaires</w:t>
      </w:r>
    </w:p>
    <w:p w14:paraId="1C03E00C" w14:textId="77777777" w:rsidR="000224C7" w:rsidRPr="002F2C56" w:rsidRDefault="000224C7" w:rsidP="000224C7">
      <w:pPr>
        <w:pStyle w:val="Paragraphedeliste"/>
        <w:widowControl w:val="0"/>
        <w:autoSpaceDE w:val="0"/>
        <w:autoSpaceDN w:val="0"/>
        <w:adjustRightInd w:val="0"/>
        <w:spacing w:line="276" w:lineRule="auto"/>
        <w:ind w:firstLine="0"/>
        <w:jc w:val="both"/>
        <w:rPr>
          <w:rFonts w:cs="Arial"/>
          <w:color w:val="161616"/>
          <w:sz w:val="24"/>
          <w:szCs w:val="24"/>
        </w:rPr>
      </w:pPr>
    </w:p>
    <w:p w14:paraId="448FA627" w14:textId="42CD18C9" w:rsidR="0080472A" w:rsidRPr="002F2C56" w:rsidRDefault="00B323CA" w:rsidP="00E573E7">
      <w:pPr>
        <w:widowControl w:val="0"/>
        <w:autoSpaceDE w:val="0"/>
        <w:autoSpaceDN w:val="0"/>
        <w:adjustRightInd w:val="0"/>
        <w:spacing w:line="360" w:lineRule="auto"/>
        <w:ind w:firstLine="0"/>
        <w:jc w:val="both"/>
        <w:rPr>
          <w:rFonts w:cs="Arial"/>
          <w:b/>
          <w:color w:val="161616"/>
          <w:sz w:val="24"/>
          <w:szCs w:val="24"/>
        </w:rPr>
      </w:pPr>
      <w:r w:rsidRPr="002F2C56">
        <w:rPr>
          <w:rFonts w:cs="Arial"/>
          <w:b/>
          <w:color w:val="161616"/>
          <w:sz w:val="24"/>
          <w:szCs w:val="24"/>
        </w:rPr>
        <w:t>Déroulement possible</w:t>
      </w:r>
      <w:r w:rsidR="00E573E7" w:rsidRPr="002F2C56">
        <w:rPr>
          <w:rFonts w:cs="Arial"/>
          <w:b/>
          <w:color w:val="161616"/>
          <w:sz w:val="24"/>
          <w:szCs w:val="24"/>
        </w:rPr>
        <w:t xml:space="preserve"> de la séquence :</w:t>
      </w:r>
    </w:p>
    <w:p w14:paraId="1D5CFF75" w14:textId="50CB7C8B" w:rsidR="00E573E7" w:rsidRPr="00B323CA" w:rsidRDefault="00B6480E" w:rsidP="00B323CA">
      <w:pPr>
        <w:pStyle w:val="Paragraphedeliste"/>
        <w:widowControl w:val="0"/>
        <w:numPr>
          <w:ilvl w:val="0"/>
          <w:numId w:val="14"/>
        </w:numPr>
        <w:autoSpaceDE w:val="0"/>
        <w:autoSpaceDN w:val="0"/>
        <w:adjustRightInd w:val="0"/>
        <w:spacing w:line="276" w:lineRule="auto"/>
        <w:jc w:val="both"/>
        <w:rPr>
          <w:rFonts w:cs="Arial"/>
          <w:color w:val="161616"/>
          <w:sz w:val="24"/>
          <w:szCs w:val="24"/>
        </w:rPr>
      </w:pPr>
      <w:r>
        <w:rPr>
          <w:rFonts w:cs="Arial"/>
          <w:color w:val="161616"/>
          <w:sz w:val="24"/>
          <w:szCs w:val="24"/>
        </w:rPr>
        <w:t>Lire les bonnes raisons d’apprendre le français</w:t>
      </w:r>
    </w:p>
    <w:p w14:paraId="789791DD" w14:textId="02923AC1" w:rsidR="00B323CA" w:rsidRDefault="007167B4" w:rsidP="00B323CA">
      <w:pPr>
        <w:pStyle w:val="Paragraphedeliste"/>
        <w:widowControl w:val="0"/>
        <w:numPr>
          <w:ilvl w:val="0"/>
          <w:numId w:val="14"/>
        </w:numPr>
        <w:autoSpaceDE w:val="0"/>
        <w:autoSpaceDN w:val="0"/>
        <w:adjustRightInd w:val="0"/>
        <w:spacing w:line="276" w:lineRule="auto"/>
        <w:jc w:val="both"/>
        <w:rPr>
          <w:rFonts w:cs="Arial"/>
          <w:color w:val="161616"/>
          <w:sz w:val="24"/>
          <w:szCs w:val="24"/>
        </w:rPr>
      </w:pPr>
      <w:r>
        <w:rPr>
          <w:rFonts w:cs="Arial"/>
          <w:color w:val="161616"/>
          <w:sz w:val="24"/>
          <w:szCs w:val="24"/>
        </w:rPr>
        <w:t>En classe, l</w:t>
      </w:r>
      <w:r w:rsidR="00E573E7" w:rsidRPr="00B323CA">
        <w:rPr>
          <w:rFonts w:cs="Arial"/>
          <w:color w:val="161616"/>
          <w:sz w:val="24"/>
          <w:szCs w:val="24"/>
        </w:rPr>
        <w:t xml:space="preserve">es élèves sont répartis en groupe </w:t>
      </w:r>
      <w:r w:rsidR="00B323CA" w:rsidRPr="00B323CA">
        <w:rPr>
          <w:rFonts w:cs="Arial"/>
          <w:color w:val="161616"/>
          <w:sz w:val="24"/>
          <w:szCs w:val="24"/>
        </w:rPr>
        <w:t xml:space="preserve">de 2 à 3 </w:t>
      </w:r>
      <w:r w:rsidR="00B6480E">
        <w:rPr>
          <w:rFonts w:cs="Arial"/>
          <w:color w:val="161616"/>
          <w:sz w:val="24"/>
          <w:szCs w:val="24"/>
        </w:rPr>
        <w:t>pour conduire le travail d’argumentation</w:t>
      </w:r>
    </w:p>
    <w:p w14:paraId="174F1678" w14:textId="4C14FD96" w:rsidR="007167B4" w:rsidRDefault="007167B4" w:rsidP="00B323CA">
      <w:pPr>
        <w:pStyle w:val="Paragraphedeliste"/>
        <w:widowControl w:val="0"/>
        <w:numPr>
          <w:ilvl w:val="0"/>
          <w:numId w:val="14"/>
        </w:numPr>
        <w:autoSpaceDE w:val="0"/>
        <w:autoSpaceDN w:val="0"/>
        <w:adjustRightInd w:val="0"/>
        <w:spacing w:line="276" w:lineRule="auto"/>
        <w:jc w:val="both"/>
        <w:rPr>
          <w:rFonts w:cs="Arial"/>
          <w:color w:val="161616"/>
          <w:sz w:val="24"/>
          <w:szCs w:val="24"/>
        </w:rPr>
      </w:pPr>
      <w:r>
        <w:rPr>
          <w:rFonts w:cs="Arial"/>
          <w:color w:val="161616"/>
          <w:sz w:val="24"/>
          <w:szCs w:val="24"/>
        </w:rPr>
        <w:t>Une réflexion collab</w:t>
      </w:r>
      <w:r w:rsidR="000F4F69">
        <w:rPr>
          <w:rFonts w:cs="Arial"/>
          <w:color w:val="161616"/>
          <w:sz w:val="24"/>
          <w:szCs w:val="24"/>
        </w:rPr>
        <w:t>orative est alors mise en œuvre :</w:t>
      </w:r>
    </w:p>
    <w:p w14:paraId="55C45661" w14:textId="68C54546" w:rsidR="00E573E7" w:rsidRDefault="007167B4" w:rsidP="007167B4">
      <w:pPr>
        <w:pStyle w:val="Paragraphedeliste"/>
        <w:widowControl w:val="0"/>
        <w:numPr>
          <w:ilvl w:val="3"/>
          <w:numId w:val="13"/>
        </w:numPr>
        <w:autoSpaceDE w:val="0"/>
        <w:autoSpaceDN w:val="0"/>
        <w:adjustRightInd w:val="0"/>
        <w:spacing w:line="276" w:lineRule="auto"/>
        <w:ind w:left="1134" w:firstLine="0"/>
        <w:jc w:val="both"/>
        <w:rPr>
          <w:rFonts w:cs="Arial"/>
          <w:color w:val="161616"/>
          <w:sz w:val="24"/>
          <w:szCs w:val="24"/>
        </w:rPr>
      </w:pPr>
      <w:r>
        <w:rPr>
          <w:rFonts w:cs="Arial"/>
          <w:color w:val="161616"/>
          <w:sz w:val="24"/>
          <w:szCs w:val="24"/>
        </w:rPr>
        <w:t>Les élèves</w:t>
      </w:r>
      <w:r w:rsidR="00B323CA" w:rsidRPr="00B323CA">
        <w:rPr>
          <w:rFonts w:cs="Arial"/>
          <w:color w:val="161616"/>
          <w:sz w:val="24"/>
          <w:szCs w:val="24"/>
        </w:rPr>
        <w:t xml:space="preserve"> </w:t>
      </w:r>
      <w:r w:rsidR="00B6480E">
        <w:rPr>
          <w:rFonts w:cs="Arial"/>
          <w:color w:val="161616"/>
          <w:sz w:val="24"/>
          <w:szCs w:val="24"/>
        </w:rPr>
        <w:t>effectuent des recherches en mode avancé</w:t>
      </w:r>
    </w:p>
    <w:p w14:paraId="22D8D078" w14:textId="7106135F" w:rsidR="00FE4FCD" w:rsidRPr="00B323CA" w:rsidRDefault="00FE4FCD" w:rsidP="007167B4">
      <w:pPr>
        <w:pStyle w:val="Paragraphedeliste"/>
        <w:widowControl w:val="0"/>
        <w:numPr>
          <w:ilvl w:val="3"/>
          <w:numId w:val="13"/>
        </w:numPr>
        <w:autoSpaceDE w:val="0"/>
        <w:autoSpaceDN w:val="0"/>
        <w:adjustRightInd w:val="0"/>
        <w:spacing w:line="276" w:lineRule="auto"/>
        <w:ind w:left="1134" w:firstLine="0"/>
        <w:jc w:val="both"/>
        <w:rPr>
          <w:rFonts w:cs="Arial"/>
          <w:color w:val="161616"/>
          <w:sz w:val="24"/>
          <w:szCs w:val="24"/>
        </w:rPr>
      </w:pPr>
      <w:r>
        <w:rPr>
          <w:rFonts w:cs="Arial"/>
          <w:color w:val="161616"/>
          <w:sz w:val="24"/>
          <w:szCs w:val="24"/>
        </w:rPr>
        <w:t>Les informations sont partagées pour constituer une base de travail pour le travail d’argumentation</w:t>
      </w:r>
    </w:p>
    <w:p w14:paraId="30B2D057" w14:textId="75A851AD" w:rsidR="00FE4FCD" w:rsidRPr="00FE4FCD" w:rsidRDefault="00FE4FCD" w:rsidP="00FE4FCD">
      <w:pPr>
        <w:pStyle w:val="Paragraphedeliste"/>
        <w:widowControl w:val="0"/>
        <w:numPr>
          <w:ilvl w:val="3"/>
          <w:numId w:val="13"/>
        </w:numPr>
        <w:autoSpaceDE w:val="0"/>
        <w:autoSpaceDN w:val="0"/>
        <w:adjustRightInd w:val="0"/>
        <w:spacing w:line="276" w:lineRule="auto"/>
        <w:ind w:left="1134" w:firstLine="0"/>
        <w:jc w:val="both"/>
        <w:rPr>
          <w:rFonts w:cs="Arial"/>
          <w:color w:val="161616"/>
          <w:sz w:val="24"/>
          <w:szCs w:val="24"/>
        </w:rPr>
      </w:pPr>
      <w:r w:rsidRPr="00FE4FCD">
        <w:rPr>
          <w:rFonts w:cs="Arial"/>
          <w:color w:val="161616"/>
          <w:sz w:val="24"/>
          <w:szCs w:val="24"/>
        </w:rPr>
        <w:t>Le travail de rédaction est mis place</w:t>
      </w:r>
    </w:p>
    <w:p w14:paraId="3A694FFE" w14:textId="3C2AA8DC" w:rsidR="00FE4FCD" w:rsidRDefault="00FE4FCD" w:rsidP="00FE4FCD">
      <w:pPr>
        <w:pStyle w:val="Paragraphedeliste"/>
        <w:widowControl w:val="0"/>
        <w:numPr>
          <w:ilvl w:val="5"/>
          <w:numId w:val="18"/>
        </w:numPr>
        <w:autoSpaceDE w:val="0"/>
        <w:autoSpaceDN w:val="0"/>
        <w:adjustRightInd w:val="0"/>
        <w:spacing w:line="276" w:lineRule="auto"/>
        <w:ind w:left="1843"/>
        <w:jc w:val="both"/>
        <w:rPr>
          <w:rFonts w:cs="Arial"/>
          <w:color w:val="161616"/>
          <w:sz w:val="24"/>
          <w:szCs w:val="24"/>
        </w:rPr>
      </w:pPr>
      <w:r>
        <w:rPr>
          <w:rFonts w:cs="Arial"/>
          <w:color w:val="161616"/>
          <w:sz w:val="24"/>
          <w:szCs w:val="24"/>
        </w:rPr>
        <w:t>Repérage des idées clés</w:t>
      </w:r>
    </w:p>
    <w:p w14:paraId="27F60D7D" w14:textId="2AFFA90B" w:rsidR="00FE4FCD" w:rsidRPr="00FE4FCD" w:rsidRDefault="00FE4FCD" w:rsidP="00FE4FCD">
      <w:pPr>
        <w:pStyle w:val="Paragraphedeliste"/>
        <w:widowControl w:val="0"/>
        <w:numPr>
          <w:ilvl w:val="5"/>
          <w:numId w:val="18"/>
        </w:numPr>
        <w:autoSpaceDE w:val="0"/>
        <w:autoSpaceDN w:val="0"/>
        <w:adjustRightInd w:val="0"/>
        <w:spacing w:line="276" w:lineRule="auto"/>
        <w:ind w:left="1843"/>
        <w:jc w:val="both"/>
        <w:rPr>
          <w:rFonts w:cs="Arial"/>
          <w:color w:val="161616"/>
          <w:sz w:val="24"/>
          <w:szCs w:val="24"/>
        </w:rPr>
      </w:pPr>
      <w:r>
        <w:rPr>
          <w:rFonts w:cs="Arial"/>
          <w:color w:val="161616"/>
          <w:sz w:val="24"/>
          <w:szCs w:val="24"/>
        </w:rPr>
        <w:t xml:space="preserve">Rédaction des idées secondaires à l’appui d’un exemple (données chiffrées, actions </w:t>
      </w:r>
      <w:proofErr w:type="gramStart"/>
      <w:r>
        <w:rPr>
          <w:rFonts w:cs="Arial"/>
          <w:color w:val="161616"/>
          <w:sz w:val="24"/>
          <w:szCs w:val="24"/>
        </w:rPr>
        <w:t>concrètes…)</w:t>
      </w:r>
      <w:proofErr w:type="gramEnd"/>
      <w:r w:rsidRPr="00FE4FCD">
        <w:rPr>
          <w:rFonts w:cs="Arial"/>
          <w:color w:val="161616"/>
          <w:sz w:val="24"/>
          <w:szCs w:val="24"/>
        </w:rPr>
        <w:t xml:space="preserve"> </w:t>
      </w:r>
    </w:p>
    <w:p w14:paraId="55800AE4" w14:textId="2295AFC9" w:rsidR="00B323CA" w:rsidRDefault="00FE4FCD" w:rsidP="007167B4">
      <w:pPr>
        <w:pStyle w:val="Paragraphedeliste"/>
        <w:widowControl w:val="0"/>
        <w:numPr>
          <w:ilvl w:val="3"/>
          <w:numId w:val="13"/>
        </w:numPr>
        <w:autoSpaceDE w:val="0"/>
        <w:autoSpaceDN w:val="0"/>
        <w:adjustRightInd w:val="0"/>
        <w:spacing w:line="276" w:lineRule="auto"/>
        <w:ind w:left="1134" w:firstLine="0"/>
        <w:jc w:val="both"/>
        <w:rPr>
          <w:rFonts w:cs="Arial"/>
          <w:color w:val="161616"/>
          <w:sz w:val="24"/>
          <w:szCs w:val="24"/>
        </w:rPr>
      </w:pPr>
      <w:r>
        <w:rPr>
          <w:rFonts w:cs="Arial"/>
          <w:color w:val="161616"/>
          <w:sz w:val="24"/>
          <w:szCs w:val="24"/>
        </w:rPr>
        <w:t xml:space="preserve">Un support numérique est conçu pour mettre en avant les arguments </w:t>
      </w:r>
    </w:p>
    <w:p w14:paraId="2AFE4040" w14:textId="1003A5C5" w:rsidR="00FE4FCD" w:rsidRDefault="00FE4FCD" w:rsidP="007167B4">
      <w:pPr>
        <w:pStyle w:val="Paragraphedeliste"/>
        <w:widowControl w:val="0"/>
        <w:numPr>
          <w:ilvl w:val="3"/>
          <w:numId w:val="13"/>
        </w:numPr>
        <w:autoSpaceDE w:val="0"/>
        <w:autoSpaceDN w:val="0"/>
        <w:adjustRightInd w:val="0"/>
        <w:spacing w:line="276" w:lineRule="auto"/>
        <w:ind w:left="1134" w:firstLine="0"/>
        <w:jc w:val="both"/>
        <w:rPr>
          <w:rFonts w:cs="Arial"/>
          <w:color w:val="161616"/>
          <w:sz w:val="24"/>
          <w:szCs w:val="24"/>
        </w:rPr>
      </w:pPr>
      <w:r>
        <w:rPr>
          <w:rFonts w:cs="Arial"/>
          <w:color w:val="161616"/>
          <w:sz w:val="24"/>
          <w:szCs w:val="24"/>
        </w:rPr>
        <w:t>Prestation orale</w:t>
      </w:r>
    </w:p>
    <w:p w14:paraId="6C2098A6" w14:textId="3CBEF21F" w:rsidR="00FE4FCD" w:rsidRDefault="00FE4FCD" w:rsidP="007167B4">
      <w:pPr>
        <w:pStyle w:val="Paragraphedeliste"/>
        <w:widowControl w:val="0"/>
        <w:numPr>
          <w:ilvl w:val="3"/>
          <w:numId w:val="13"/>
        </w:numPr>
        <w:autoSpaceDE w:val="0"/>
        <w:autoSpaceDN w:val="0"/>
        <w:adjustRightInd w:val="0"/>
        <w:spacing w:line="276" w:lineRule="auto"/>
        <w:ind w:left="1134" w:firstLine="0"/>
        <w:jc w:val="both"/>
        <w:rPr>
          <w:rFonts w:cs="Arial"/>
          <w:color w:val="161616"/>
          <w:sz w:val="24"/>
          <w:szCs w:val="24"/>
        </w:rPr>
      </w:pPr>
      <w:r>
        <w:rPr>
          <w:rFonts w:cs="Arial"/>
          <w:color w:val="161616"/>
          <w:sz w:val="24"/>
          <w:szCs w:val="24"/>
        </w:rPr>
        <w:t>Bilan de la prestation</w:t>
      </w:r>
      <w:r w:rsidR="000F4F69">
        <w:rPr>
          <w:rFonts w:cs="Arial"/>
          <w:color w:val="161616"/>
          <w:sz w:val="24"/>
          <w:szCs w:val="24"/>
        </w:rPr>
        <w:t xml:space="preserve"> par le groupe d’élèves puis par l’auditoire.</w:t>
      </w:r>
    </w:p>
    <w:p w14:paraId="76FB2252" w14:textId="77777777" w:rsidR="00FE4FCD" w:rsidRPr="007167B4" w:rsidRDefault="00FE4FCD" w:rsidP="00FE4FCD">
      <w:pPr>
        <w:pStyle w:val="Paragraphedeliste"/>
        <w:widowControl w:val="0"/>
        <w:autoSpaceDE w:val="0"/>
        <w:autoSpaceDN w:val="0"/>
        <w:adjustRightInd w:val="0"/>
        <w:spacing w:line="276" w:lineRule="auto"/>
        <w:ind w:left="1134" w:firstLine="0"/>
        <w:jc w:val="both"/>
        <w:rPr>
          <w:rFonts w:cs="Arial"/>
          <w:color w:val="161616"/>
          <w:sz w:val="24"/>
          <w:szCs w:val="24"/>
        </w:rPr>
      </w:pPr>
    </w:p>
    <w:p w14:paraId="2247E2D4" w14:textId="77777777" w:rsidR="00D944DA" w:rsidRPr="000224C7" w:rsidRDefault="00D944DA" w:rsidP="00D944DA">
      <w:pPr>
        <w:pStyle w:val="Paragraphedeliste"/>
        <w:widowControl w:val="0"/>
        <w:autoSpaceDE w:val="0"/>
        <w:autoSpaceDN w:val="0"/>
        <w:adjustRightInd w:val="0"/>
        <w:spacing w:line="276" w:lineRule="auto"/>
        <w:ind w:firstLine="0"/>
        <w:jc w:val="both"/>
        <w:rPr>
          <w:rFonts w:cs="Arial"/>
          <w:color w:val="161616"/>
          <w:sz w:val="24"/>
          <w:szCs w:val="24"/>
        </w:rPr>
      </w:pPr>
    </w:p>
    <w:sectPr w:rsidR="00D944DA" w:rsidRPr="000224C7" w:rsidSect="00684CC9">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7ED42" w14:textId="77777777" w:rsidR="008B7E07" w:rsidRDefault="008B7E07" w:rsidP="008B7E07">
      <w:r>
        <w:separator/>
      </w:r>
    </w:p>
  </w:endnote>
  <w:endnote w:type="continuationSeparator" w:id="0">
    <w:p w14:paraId="713ED9EB" w14:textId="77777777" w:rsidR="008B7E07" w:rsidRDefault="008B7E07" w:rsidP="008B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D169" w14:textId="77777777" w:rsidR="008B7E07" w:rsidRDefault="008B7E07" w:rsidP="00F616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54F7D12" w14:textId="77777777" w:rsidR="008B7E07" w:rsidRDefault="008B7E07" w:rsidP="008B7E0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36D2C" w14:textId="77777777" w:rsidR="008B7E07" w:rsidRDefault="008B7E07" w:rsidP="00F616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83B4784" w14:textId="77777777" w:rsidR="008B7E07" w:rsidRDefault="008B7E07" w:rsidP="008B7E0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E0315" w14:textId="77777777" w:rsidR="008B7E07" w:rsidRDefault="008B7E07" w:rsidP="008B7E07">
      <w:r>
        <w:separator/>
      </w:r>
    </w:p>
  </w:footnote>
  <w:footnote w:type="continuationSeparator" w:id="0">
    <w:p w14:paraId="320275C1" w14:textId="77777777" w:rsidR="008B7E07" w:rsidRDefault="008B7E07" w:rsidP="008B7E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DC8"/>
    <w:multiLevelType w:val="hybridMultilevel"/>
    <w:tmpl w:val="E80EE35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272E80"/>
    <w:multiLevelType w:val="hybridMultilevel"/>
    <w:tmpl w:val="59A8DA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F351C2"/>
    <w:multiLevelType w:val="hybridMultilevel"/>
    <w:tmpl w:val="91920A6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0F">
      <w:start w:val="1"/>
      <w:numFmt w:val="decimal"/>
      <w:lvlText w:val="%3."/>
      <w:lvlJc w:val="left"/>
      <w:pPr>
        <w:ind w:left="720" w:hanging="360"/>
      </w:pPr>
      <w:rPr>
        <w:rFonts w:hint="default"/>
      </w:rPr>
    </w:lvl>
    <w:lvl w:ilvl="3" w:tplc="040C000F">
      <w:start w:val="1"/>
      <w:numFmt w:val="decimal"/>
      <w:lvlText w:val="%4."/>
      <w:lvlJc w:val="left"/>
      <w:pPr>
        <w:ind w:left="2880" w:hanging="360"/>
      </w:pPr>
    </w:lvl>
    <w:lvl w:ilvl="4" w:tplc="040C0001">
      <w:start w:val="1"/>
      <w:numFmt w:val="bullet"/>
      <w:lvlText w:val=""/>
      <w:lvlJc w:val="left"/>
      <w:pPr>
        <w:ind w:left="720" w:hanging="360"/>
      </w:pPr>
      <w:rPr>
        <w:rFonts w:ascii="Symbol" w:hAnsi="Symbol" w:hint="default"/>
      </w:r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9C652F"/>
    <w:multiLevelType w:val="hybridMultilevel"/>
    <w:tmpl w:val="86AAC23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0F">
      <w:start w:val="1"/>
      <w:numFmt w:val="decimal"/>
      <w:lvlText w:val="%3."/>
      <w:lvlJc w:val="left"/>
      <w:pPr>
        <w:ind w:left="720" w:hanging="360"/>
      </w:pPr>
      <w:rPr>
        <w:rFont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6475D0"/>
    <w:multiLevelType w:val="hybridMultilevel"/>
    <w:tmpl w:val="1236FC06"/>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FF1969"/>
    <w:multiLevelType w:val="hybridMultilevel"/>
    <w:tmpl w:val="DD245C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3F308C"/>
    <w:multiLevelType w:val="hybridMultilevel"/>
    <w:tmpl w:val="C35C1A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AB4B82"/>
    <w:multiLevelType w:val="hybridMultilevel"/>
    <w:tmpl w:val="C35C1A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7A7481"/>
    <w:multiLevelType w:val="hybridMultilevel"/>
    <w:tmpl w:val="7C506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C653EB"/>
    <w:multiLevelType w:val="hybridMultilevel"/>
    <w:tmpl w:val="67386C6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7E4A39"/>
    <w:multiLevelType w:val="hybridMultilevel"/>
    <w:tmpl w:val="65F010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BE274C"/>
    <w:multiLevelType w:val="hybridMultilevel"/>
    <w:tmpl w:val="894A5858"/>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1">
      <w:start w:val="1"/>
      <w:numFmt w:val="bullet"/>
      <w:lvlText w:val=""/>
      <w:lvlJc w:val="left"/>
      <w:pPr>
        <w:ind w:left="720" w:hanging="36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654363"/>
    <w:multiLevelType w:val="hybridMultilevel"/>
    <w:tmpl w:val="C81C6900"/>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1">
      <w:start w:val="1"/>
      <w:numFmt w:val="bullet"/>
      <w:lvlText w:val=""/>
      <w:lvlJc w:val="left"/>
      <w:pPr>
        <w:ind w:left="72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A9A0220"/>
    <w:multiLevelType w:val="hybridMultilevel"/>
    <w:tmpl w:val="43FA34D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5B8A7482"/>
    <w:multiLevelType w:val="hybridMultilevel"/>
    <w:tmpl w:val="DB92192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DBD6FFA"/>
    <w:multiLevelType w:val="hybridMultilevel"/>
    <w:tmpl w:val="00424B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D54C44"/>
    <w:multiLevelType w:val="hybridMultilevel"/>
    <w:tmpl w:val="F93C2B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5C6F7E"/>
    <w:multiLevelType w:val="hybridMultilevel"/>
    <w:tmpl w:val="E372213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0F">
      <w:start w:val="1"/>
      <w:numFmt w:val="decimal"/>
      <w:lvlText w:val="%3."/>
      <w:lvlJc w:val="left"/>
      <w:pPr>
        <w:ind w:left="720" w:hanging="360"/>
      </w:pPr>
      <w:rPr>
        <w:rFonts w:hint="default"/>
      </w:rPr>
    </w:lvl>
    <w:lvl w:ilvl="3" w:tplc="040C000F">
      <w:start w:val="1"/>
      <w:numFmt w:val="decimal"/>
      <w:lvlText w:val="%4."/>
      <w:lvlJc w:val="left"/>
      <w:pPr>
        <w:ind w:left="2880" w:hanging="360"/>
      </w:pPr>
    </w:lvl>
    <w:lvl w:ilvl="4" w:tplc="040C0001">
      <w:start w:val="1"/>
      <w:numFmt w:val="bullet"/>
      <w:lvlText w:val=""/>
      <w:lvlJc w:val="left"/>
      <w:pPr>
        <w:ind w:left="720" w:hanging="360"/>
      </w:pPr>
      <w:rPr>
        <w:rFonts w:ascii="Symbol" w:hAnsi="Symbol" w:hint="default"/>
      </w:rPr>
    </w:lvl>
    <w:lvl w:ilvl="5" w:tplc="040C0001">
      <w:start w:val="1"/>
      <w:numFmt w:val="bullet"/>
      <w:lvlText w:val=""/>
      <w:lvlJc w:val="left"/>
      <w:pPr>
        <w:ind w:left="720" w:hanging="360"/>
      </w:pPr>
      <w:rPr>
        <w:rFonts w:ascii="Symbol" w:hAnsi="Symbol" w:hint="default"/>
      </w:r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4B52BA"/>
    <w:multiLevelType w:val="hybridMultilevel"/>
    <w:tmpl w:val="C39CDB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6"/>
  </w:num>
  <w:num w:numId="5">
    <w:abstractNumId w:val="15"/>
  </w:num>
  <w:num w:numId="6">
    <w:abstractNumId w:val="18"/>
  </w:num>
  <w:num w:numId="7">
    <w:abstractNumId w:val="11"/>
  </w:num>
  <w:num w:numId="8">
    <w:abstractNumId w:val="12"/>
  </w:num>
  <w:num w:numId="9">
    <w:abstractNumId w:val="13"/>
  </w:num>
  <w:num w:numId="10">
    <w:abstractNumId w:val="10"/>
  </w:num>
  <w:num w:numId="11">
    <w:abstractNumId w:val="8"/>
  </w:num>
  <w:num w:numId="12">
    <w:abstractNumId w:val="4"/>
  </w:num>
  <w:num w:numId="13">
    <w:abstractNumId w:val="3"/>
  </w:num>
  <w:num w:numId="14">
    <w:abstractNumId w:val="7"/>
  </w:num>
  <w:num w:numId="15">
    <w:abstractNumId w:val="6"/>
  </w:num>
  <w:num w:numId="16">
    <w:abstractNumId w:val="1"/>
  </w:num>
  <w:num w:numId="17">
    <w:abstractNumId w:val="2"/>
  </w:num>
  <w:num w:numId="18">
    <w:abstractNumId w:val="17"/>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62"/>
    <w:rsid w:val="0001372E"/>
    <w:rsid w:val="000224C7"/>
    <w:rsid w:val="00052CCA"/>
    <w:rsid w:val="000641DA"/>
    <w:rsid w:val="000F4F69"/>
    <w:rsid w:val="0016119B"/>
    <w:rsid w:val="001A1062"/>
    <w:rsid w:val="001D6BD3"/>
    <w:rsid w:val="001D7DD7"/>
    <w:rsid w:val="0022472D"/>
    <w:rsid w:val="002F2C56"/>
    <w:rsid w:val="00323045"/>
    <w:rsid w:val="0038532C"/>
    <w:rsid w:val="00435028"/>
    <w:rsid w:val="00435D7D"/>
    <w:rsid w:val="004906D0"/>
    <w:rsid w:val="005B5AAE"/>
    <w:rsid w:val="005D440C"/>
    <w:rsid w:val="005D6F14"/>
    <w:rsid w:val="00615F8B"/>
    <w:rsid w:val="00655037"/>
    <w:rsid w:val="00677EA6"/>
    <w:rsid w:val="00684CC9"/>
    <w:rsid w:val="006C1848"/>
    <w:rsid w:val="006F5314"/>
    <w:rsid w:val="007167B4"/>
    <w:rsid w:val="00721DB9"/>
    <w:rsid w:val="007D6778"/>
    <w:rsid w:val="0080472A"/>
    <w:rsid w:val="00807948"/>
    <w:rsid w:val="008B4E7D"/>
    <w:rsid w:val="008B7E07"/>
    <w:rsid w:val="008C027B"/>
    <w:rsid w:val="008D3854"/>
    <w:rsid w:val="008D67EA"/>
    <w:rsid w:val="008F353A"/>
    <w:rsid w:val="0092184B"/>
    <w:rsid w:val="00951689"/>
    <w:rsid w:val="009831E5"/>
    <w:rsid w:val="00A66126"/>
    <w:rsid w:val="00B04C5F"/>
    <w:rsid w:val="00B323CA"/>
    <w:rsid w:val="00B6480E"/>
    <w:rsid w:val="00B91C9C"/>
    <w:rsid w:val="00B93DBA"/>
    <w:rsid w:val="00BC1B85"/>
    <w:rsid w:val="00BD4227"/>
    <w:rsid w:val="00C85B60"/>
    <w:rsid w:val="00C92638"/>
    <w:rsid w:val="00D944DA"/>
    <w:rsid w:val="00D97F73"/>
    <w:rsid w:val="00DB49A6"/>
    <w:rsid w:val="00DC4861"/>
    <w:rsid w:val="00DF61A2"/>
    <w:rsid w:val="00E364A9"/>
    <w:rsid w:val="00E573E7"/>
    <w:rsid w:val="00ED01A1"/>
    <w:rsid w:val="00EF2121"/>
    <w:rsid w:val="00F2394C"/>
    <w:rsid w:val="00F26F5C"/>
    <w:rsid w:val="00F654DD"/>
    <w:rsid w:val="00F91581"/>
    <w:rsid w:val="00FA029E"/>
    <w:rsid w:val="00FC63A6"/>
    <w:rsid w:val="00FE4F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EF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C9"/>
  </w:style>
  <w:style w:type="paragraph" w:styleId="Titre1">
    <w:name w:val="heading 1"/>
    <w:basedOn w:val="Normal"/>
    <w:next w:val="Normal"/>
    <w:link w:val="Titre1Car"/>
    <w:uiPriority w:val="9"/>
    <w:qFormat/>
    <w:rsid w:val="00684CC9"/>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Titre2">
    <w:name w:val="heading 2"/>
    <w:basedOn w:val="Normal"/>
    <w:next w:val="Normal"/>
    <w:link w:val="Titre2Car"/>
    <w:uiPriority w:val="9"/>
    <w:unhideWhenUsed/>
    <w:qFormat/>
    <w:rsid w:val="00684CC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Titre3">
    <w:name w:val="heading 3"/>
    <w:basedOn w:val="Normal"/>
    <w:next w:val="Normal"/>
    <w:link w:val="Titre3Car"/>
    <w:uiPriority w:val="9"/>
    <w:semiHidden/>
    <w:unhideWhenUsed/>
    <w:qFormat/>
    <w:rsid w:val="00684CC9"/>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Titre4">
    <w:name w:val="heading 4"/>
    <w:basedOn w:val="Normal"/>
    <w:next w:val="Normal"/>
    <w:link w:val="Titre4Car"/>
    <w:uiPriority w:val="9"/>
    <w:semiHidden/>
    <w:unhideWhenUsed/>
    <w:qFormat/>
    <w:rsid w:val="00684CC9"/>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Titre5">
    <w:name w:val="heading 5"/>
    <w:basedOn w:val="Normal"/>
    <w:next w:val="Normal"/>
    <w:link w:val="Titre5Car"/>
    <w:uiPriority w:val="9"/>
    <w:semiHidden/>
    <w:unhideWhenUsed/>
    <w:qFormat/>
    <w:rsid w:val="00684CC9"/>
    <w:pPr>
      <w:spacing w:before="200" w:after="80"/>
      <w:ind w:firstLine="0"/>
      <w:outlineLvl w:val="4"/>
    </w:pPr>
    <w:rPr>
      <w:rFonts w:asciiTheme="majorHAnsi" w:eastAsiaTheme="majorEastAsia" w:hAnsiTheme="majorHAnsi" w:cstheme="majorBidi"/>
      <w:color w:val="5B9BD5" w:themeColor="accent1"/>
    </w:rPr>
  </w:style>
  <w:style w:type="paragraph" w:styleId="Titre6">
    <w:name w:val="heading 6"/>
    <w:basedOn w:val="Normal"/>
    <w:next w:val="Normal"/>
    <w:link w:val="Titre6Car"/>
    <w:uiPriority w:val="9"/>
    <w:semiHidden/>
    <w:unhideWhenUsed/>
    <w:qFormat/>
    <w:rsid w:val="00684CC9"/>
    <w:pPr>
      <w:spacing w:before="280" w:after="100"/>
      <w:ind w:firstLine="0"/>
      <w:outlineLvl w:val="5"/>
    </w:pPr>
    <w:rPr>
      <w:rFonts w:asciiTheme="majorHAnsi" w:eastAsiaTheme="majorEastAsia" w:hAnsiTheme="majorHAnsi" w:cstheme="majorBidi"/>
      <w:i/>
      <w:iCs/>
      <w:color w:val="5B9BD5" w:themeColor="accent1"/>
    </w:rPr>
  </w:style>
  <w:style w:type="paragraph" w:styleId="Titre7">
    <w:name w:val="heading 7"/>
    <w:basedOn w:val="Normal"/>
    <w:next w:val="Normal"/>
    <w:link w:val="Titre7Car"/>
    <w:uiPriority w:val="9"/>
    <w:semiHidden/>
    <w:unhideWhenUsed/>
    <w:qFormat/>
    <w:rsid w:val="00684CC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Titre8">
    <w:name w:val="heading 8"/>
    <w:basedOn w:val="Normal"/>
    <w:next w:val="Normal"/>
    <w:link w:val="Titre8Car"/>
    <w:uiPriority w:val="9"/>
    <w:semiHidden/>
    <w:unhideWhenUsed/>
    <w:qFormat/>
    <w:rsid w:val="00684CC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Titre9">
    <w:name w:val="heading 9"/>
    <w:basedOn w:val="Normal"/>
    <w:next w:val="Normal"/>
    <w:link w:val="Titre9Car"/>
    <w:uiPriority w:val="9"/>
    <w:semiHidden/>
    <w:unhideWhenUsed/>
    <w:qFormat/>
    <w:rsid w:val="00684CC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A1062"/>
    <w:rPr>
      <w:rFonts w:cs="Times New Roman"/>
      <w:color w:val="0000FF"/>
      <w:u w:val="single"/>
    </w:rPr>
  </w:style>
  <w:style w:type="paragraph" w:styleId="Paragraphedeliste">
    <w:name w:val="List Paragraph"/>
    <w:basedOn w:val="Normal"/>
    <w:uiPriority w:val="34"/>
    <w:qFormat/>
    <w:rsid w:val="00684CC9"/>
    <w:pPr>
      <w:ind w:left="720"/>
      <w:contextualSpacing/>
    </w:pPr>
  </w:style>
  <w:style w:type="character" w:styleId="Lienhypertextesuivi">
    <w:name w:val="FollowedHyperlink"/>
    <w:basedOn w:val="Policepardfaut"/>
    <w:uiPriority w:val="99"/>
    <w:semiHidden/>
    <w:unhideWhenUsed/>
    <w:rsid w:val="00F26F5C"/>
    <w:rPr>
      <w:color w:val="954F72" w:themeColor="followedHyperlink"/>
      <w:u w:val="single"/>
    </w:rPr>
  </w:style>
  <w:style w:type="paragraph" w:styleId="Textedebulles">
    <w:name w:val="Balloon Text"/>
    <w:basedOn w:val="Normal"/>
    <w:link w:val="TextedebullesCar"/>
    <w:uiPriority w:val="99"/>
    <w:semiHidden/>
    <w:unhideWhenUsed/>
    <w:rsid w:val="00721D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1DB9"/>
    <w:rPr>
      <w:rFonts w:ascii="Segoe UI" w:hAnsi="Segoe UI" w:cs="Segoe UI"/>
      <w:sz w:val="18"/>
      <w:szCs w:val="18"/>
    </w:rPr>
  </w:style>
  <w:style w:type="character" w:customStyle="1" w:styleId="Titre1Car">
    <w:name w:val="Titre 1 Car"/>
    <w:basedOn w:val="Policepardfaut"/>
    <w:link w:val="Titre1"/>
    <w:uiPriority w:val="9"/>
    <w:rsid w:val="00684CC9"/>
    <w:rPr>
      <w:rFonts w:asciiTheme="majorHAnsi" w:eastAsiaTheme="majorEastAsia" w:hAnsiTheme="majorHAnsi" w:cstheme="majorBidi"/>
      <w:b/>
      <w:bCs/>
      <w:color w:val="2E74B5" w:themeColor="accent1" w:themeShade="BF"/>
      <w:sz w:val="24"/>
      <w:szCs w:val="24"/>
    </w:rPr>
  </w:style>
  <w:style w:type="paragraph" w:styleId="Titre">
    <w:name w:val="Title"/>
    <w:basedOn w:val="Normal"/>
    <w:next w:val="Normal"/>
    <w:link w:val="TitreCar"/>
    <w:uiPriority w:val="10"/>
    <w:qFormat/>
    <w:rsid w:val="00684CC9"/>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reCar">
    <w:name w:val="Titre Car"/>
    <w:basedOn w:val="Policepardfaut"/>
    <w:link w:val="Titre"/>
    <w:uiPriority w:val="10"/>
    <w:rsid w:val="00684CC9"/>
    <w:rPr>
      <w:rFonts w:asciiTheme="majorHAnsi" w:eastAsiaTheme="majorEastAsia" w:hAnsiTheme="majorHAnsi" w:cstheme="majorBidi"/>
      <w:i/>
      <w:iCs/>
      <w:color w:val="1F4D78" w:themeColor="accent1" w:themeShade="7F"/>
      <w:sz w:val="60"/>
      <w:szCs w:val="60"/>
    </w:rPr>
  </w:style>
  <w:style w:type="paragraph" w:styleId="NormalWeb">
    <w:name w:val="Normal (Web)"/>
    <w:basedOn w:val="Normal"/>
    <w:uiPriority w:val="99"/>
    <w:unhideWhenUsed/>
    <w:rsid w:val="0038532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684CC9"/>
    <w:rPr>
      <w:rFonts w:asciiTheme="majorHAnsi" w:eastAsiaTheme="majorEastAsia" w:hAnsiTheme="majorHAnsi" w:cstheme="majorBidi"/>
      <w:color w:val="2E74B5" w:themeColor="accent1" w:themeShade="BF"/>
      <w:sz w:val="24"/>
      <w:szCs w:val="24"/>
    </w:rPr>
  </w:style>
  <w:style w:type="character" w:customStyle="1" w:styleId="Titre3Car">
    <w:name w:val="Titre 3 Car"/>
    <w:basedOn w:val="Policepardfaut"/>
    <w:link w:val="Titre3"/>
    <w:uiPriority w:val="9"/>
    <w:semiHidden/>
    <w:rsid w:val="00684CC9"/>
    <w:rPr>
      <w:rFonts w:asciiTheme="majorHAnsi" w:eastAsiaTheme="majorEastAsia" w:hAnsiTheme="majorHAnsi" w:cstheme="majorBidi"/>
      <w:color w:val="5B9BD5" w:themeColor="accent1"/>
      <w:sz w:val="24"/>
      <w:szCs w:val="24"/>
    </w:rPr>
  </w:style>
  <w:style w:type="character" w:customStyle="1" w:styleId="Titre4Car">
    <w:name w:val="Titre 4 Car"/>
    <w:basedOn w:val="Policepardfaut"/>
    <w:link w:val="Titre4"/>
    <w:uiPriority w:val="9"/>
    <w:semiHidden/>
    <w:rsid w:val="00684CC9"/>
    <w:rPr>
      <w:rFonts w:asciiTheme="majorHAnsi" w:eastAsiaTheme="majorEastAsia" w:hAnsiTheme="majorHAnsi" w:cstheme="majorBidi"/>
      <w:i/>
      <w:iCs/>
      <w:color w:val="5B9BD5" w:themeColor="accent1"/>
      <w:sz w:val="24"/>
      <w:szCs w:val="24"/>
    </w:rPr>
  </w:style>
  <w:style w:type="character" w:customStyle="1" w:styleId="Titre5Car">
    <w:name w:val="Titre 5 Car"/>
    <w:basedOn w:val="Policepardfaut"/>
    <w:link w:val="Titre5"/>
    <w:uiPriority w:val="9"/>
    <w:semiHidden/>
    <w:rsid w:val="00684CC9"/>
    <w:rPr>
      <w:rFonts w:asciiTheme="majorHAnsi" w:eastAsiaTheme="majorEastAsia" w:hAnsiTheme="majorHAnsi" w:cstheme="majorBidi"/>
      <w:color w:val="5B9BD5" w:themeColor="accent1"/>
    </w:rPr>
  </w:style>
  <w:style w:type="character" w:customStyle="1" w:styleId="Titre6Car">
    <w:name w:val="Titre 6 Car"/>
    <w:basedOn w:val="Policepardfaut"/>
    <w:link w:val="Titre6"/>
    <w:uiPriority w:val="9"/>
    <w:semiHidden/>
    <w:rsid w:val="00684CC9"/>
    <w:rPr>
      <w:rFonts w:asciiTheme="majorHAnsi" w:eastAsiaTheme="majorEastAsia" w:hAnsiTheme="majorHAnsi" w:cstheme="majorBidi"/>
      <w:i/>
      <w:iCs/>
      <w:color w:val="5B9BD5" w:themeColor="accent1"/>
    </w:rPr>
  </w:style>
  <w:style w:type="character" w:customStyle="1" w:styleId="Titre7Car">
    <w:name w:val="Titre 7 Car"/>
    <w:basedOn w:val="Policepardfaut"/>
    <w:link w:val="Titre7"/>
    <w:uiPriority w:val="9"/>
    <w:semiHidden/>
    <w:rsid w:val="00684CC9"/>
    <w:rPr>
      <w:rFonts w:asciiTheme="majorHAnsi" w:eastAsiaTheme="majorEastAsia" w:hAnsiTheme="majorHAnsi" w:cstheme="majorBidi"/>
      <w:b/>
      <w:bCs/>
      <w:color w:val="A5A5A5" w:themeColor="accent3"/>
      <w:sz w:val="20"/>
      <w:szCs w:val="20"/>
    </w:rPr>
  </w:style>
  <w:style w:type="character" w:customStyle="1" w:styleId="Titre8Car">
    <w:name w:val="Titre 8 Car"/>
    <w:basedOn w:val="Policepardfaut"/>
    <w:link w:val="Titre8"/>
    <w:uiPriority w:val="9"/>
    <w:semiHidden/>
    <w:rsid w:val="00684CC9"/>
    <w:rPr>
      <w:rFonts w:asciiTheme="majorHAnsi" w:eastAsiaTheme="majorEastAsia" w:hAnsiTheme="majorHAnsi" w:cstheme="majorBidi"/>
      <w:b/>
      <w:bCs/>
      <w:i/>
      <w:iCs/>
      <w:color w:val="A5A5A5" w:themeColor="accent3"/>
      <w:sz w:val="20"/>
      <w:szCs w:val="20"/>
    </w:rPr>
  </w:style>
  <w:style w:type="character" w:customStyle="1" w:styleId="Titre9Car">
    <w:name w:val="Titre 9 Car"/>
    <w:basedOn w:val="Policepardfaut"/>
    <w:link w:val="Titre9"/>
    <w:uiPriority w:val="9"/>
    <w:semiHidden/>
    <w:rsid w:val="00684CC9"/>
    <w:rPr>
      <w:rFonts w:asciiTheme="majorHAnsi" w:eastAsiaTheme="majorEastAsia" w:hAnsiTheme="majorHAnsi" w:cstheme="majorBidi"/>
      <w:i/>
      <w:iCs/>
      <w:color w:val="A5A5A5" w:themeColor="accent3"/>
      <w:sz w:val="20"/>
      <w:szCs w:val="20"/>
    </w:rPr>
  </w:style>
  <w:style w:type="paragraph" w:styleId="Lgende">
    <w:name w:val="caption"/>
    <w:basedOn w:val="Normal"/>
    <w:next w:val="Normal"/>
    <w:uiPriority w:val="35"/>
    <w:semiHidden/>
    <w:unhideWhenUsed/>
    <w:qFormat/>
    <w:rsid w:val="00684CC9"/>
    <w:rPr>
      <w:b/>
      <w:bCs/>
      <w:sz w:val="18"/>
      <w:szCs w:val="18"/>
    </w:rPr>
  </w:style>
  <w:style w:type="paragraph" w:styleId="Sous-titre">
    <w:name w:val="Subtitle"/>
    <w:basedOn w:val="Normal"/>
    <w:next w:val="Normal"/>
    <w:link w:val="Sous-titreCar"/>
    <w:uiPriority w:val="11"/>
    <w:qFormat/>
    <w:rsid w:val="00684CC9"/>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684CC9"/>
    <w:rPr>
      <w:i/>
      <w:iCs/>
      <w:sz w:val="24"/>
      <w:szCs w:val="24"/>
    </w:rPr>
  </w:style>
  <w:style w:type="character" w:styleId="lev">
    <w:name w:val="Strong"/>
    <w:basedOn w:val="Policepardfaut"/>
    <w:uiPriority w:val="22"/>
    <w:qFormat/>
    <w:rsid w:val="00684CC9"/>
    <w:rPr>
      <w:b/>
      <w:bCs/>
      <w:spacing w:val="0"/>
    </w:rPr>
  </w:style>
  <w:style w:type="character" w:styleId="Accentuation">
    <w:name w:val="Emphasis"/>
    <w:uiPriority w:val="20"/>
    <w:qFormat/>
    <w:rsid w:val="00684CC9"/>
    <w:rPr>
      <w:b/>
      <w:bCs/>
      <w:i/>
      <w:iCs/>
      <w:color w:val="5A5A5A" w:themeColor="text1" w:themeTint="A5"/>
    </w:rPr>
  </w:style>
  <w:style w:type="paragraph" w:styleId="Sansinterligne">
    <w:name w:val="No Spacing"/>
    <w:basedOn w:val="Normal"/>
    <w:link w:val="SansinterligneCar"/>
    <w:uiPriority w:val="1"/>
    <w:qFormat/>
    <w:rsid w:val="00684CC9"/>
    <w:pPr>
      <w:ind w:firstLine="0"/>
    </w:pPr>
  </w:style>
  <w:style w:type="character" w:customStyle="1" w:styleId="SansinterligneCar">
    <w:name w:val="Sans interligne Car"/>
    <w:basedOn w:val="Policepardfaut"/>
    <w:link w:val="Sansinterligne"/>
    <w:uiPriority w:val="1"/>
    <w:rsid w:val="00684CC9"/>
  </w:style>
  <w:style w:type="paragraph" w:styleId="Citation">
    <w:name w:val="Quote"/>
    <w:basedOn w:val="Normal"/>
    <w:next w:val="Normal"/>
    <w:link w:val="CitationCar"/>
    <w:uiPriority w:val="29"/>
    <w:qFormat/>
    <w:rsid w:val="00684CC9"/>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684CC9"/>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684CC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684CC9"/>
    <w:rPr>
      <w:rFonts w:asciiTheme="majorHAnsi" w:eastAsiaTheme="majorEastAsia" w:hAnsiTheme="majorHAnsi" w:cstheme="majorBidi"/>
      <w:i/>
      <w:iCs/>
      <w:color w:val="FFFFFF" w:themeColor="background1"/>
      <w:sz w:val="24"/>
      <w:szCs w:val="24"/>
      <w:shd w:val="clear" w:color="auto" w:fill="5B9BD5" w:themeFill="accent1"/>
    </w:rPr>
  </w:style>
  <w:style w:type="character" w:styleId="Accentuationdiscrte">
    <w:name w:val="Subtle Emphasis"/>
    <w:uiPriority w:val="19"/>
    <w:qFormat/>
    <w:rsid w:val="00684CC9"/>
    <w:rPr>
      <w:i/>
      <w:iCs/>
      <w:color w:val="5A5A5A" w:themeColor="text1" w:themeTint="A5"/>
    </w:rPr>
  </w:style>
  <w:style w:type="character" w:styleId="Forteaccentuation">
    <w:name w:val="Intense Emphasis"/>
    <w:uiPriority w:val="21"/>
    <w:qFormat/>
    <w:rsid w:val="00684CC9"/>
    <w:rPr>
      <w:b/>
      <w:bCs/>
      <w:i/>
      <w:iCs/>
      <w:color w:val="5B9BD5" w:themeColor="accent1"/>
      <w:sz w:val="22"/>
      <w:szCs w:val="22"/>
    </w:rPr>
  </w:style>
  <w:style w:type="character" w:styleId="Rfrenceple">
    <w:name w:val="Subtle Reference"/>
    <w:uiPriority w:val="31"/>
    <w:qFormat/>
    <w:rsid w:val="00684CC9"/>
    <w:rPr>
      <w:color w:val="auto"/>
      <w:u w:val="single" w:color="A5A5A5" w:themeColor="accent3"/>
    </w:rPr>
  </w:style>
  <w:style w:type="character" w:styleId="Rfrenceintense">
    <w:name w:val="Intense Reference"/>
    <w:basedOn w:val="Policepardfaut"/>
    <w:uiPriority w:val="32"/>
    <w:qFormat/>
    <w:rsid w:val="00684CC9"/>
    <w:rPr>
      <w:b/>
      <w:bCs/>
      <w:color w:val="7B7B7B" w:themeColor="accent3" w:themeShade="BF"/>
      <w:u w:val="single" w:color="A5A5A5" w:themeColor="accent3"/>
    </w:rPr>
  </w:style>
  <w:style w:type="character" w:styleId="Titredulivre">
    <w:name w:val="Book Title"/>
    <w:basedOn w:val="Policepardfaut"/>
    <w:uiPriority w:val="33"/>
    <w:qFormat/>
    <w:rsid w:val="00684CC9"/>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684CC9"/>
    <w:pPr>
      <w:outlineLvl w:val="9"/>
    </w:pPr>
    <w:rPr>
      <w:lang w:bidi="en-US"/>
    </w:rPr>
  </w:style>
  <w:style w:type="paragraph" w:styleId="Pieddepage">
    <w:name w:val="footer"/>
    <w:basedOn w:val="Normal"/>
    <w:link w:val="PieddepageCar"/>
    <w:uiPriority w:val="99"/>
    <w:unhideWhenUsed/>
    <w:rsid w:val="008B7E07"/>
    <w:pPr>
      <w:tabs>
        <w:tab w:val="center" w:pos="4536"/>
        <w:tab w:val="right" w:pos="9072"/>
      </w:tabs>
    </w:pPr>
  </w:style>
  <w:style w:type="character" w:customStyle="1" w:styleId="PieddepageCar">
    <w:name w:val="Pied de page Car"/>
    <w:basedOn w:val="Policepardfaut"/>
    <w:link w:val="Pieddepage"/>
    <w:uiPriority w:val="99"/>
    <w:rsid w:val="008B7E07"/>
  </w:style>
  <w:style w:type="character" w:styleId="Numrodepage">
    <w:name w:val="page number"/>
    <w:basedOn w:val="Policepardfaut"/>
    <w:uiPriority w:val="99"/>
    <w:semiHidden/>
    <w:unhideWhenUsed/>
    <w:rsid w:val="008B7E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C9"/>
  </w:style>
  <w:style w:type="paragraph" w:styleId="Titre1">
    <w:name w:val="heading 1"/>
    <w:basedOn w:val="Normal"/>
    <w:next w:val="Normal"/>
    <w:link w:val="Titre1Car"/>
    <w:uiPriority w:val="9"/>
    <w:qFormat/>
    <w:rsid w:val="00684CC9"/>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Titre2">
    <w:name w:val="heading 2"/>
    <w:basedOn w:val="Normal"/>
    <w:next w:val="Normal"/>
    <w:link w:val="Titre2Car"/>
    <w:uiPriority w:val="9"/>
    <w:unhideWhenUsed/>
    <w:qFormat/>
    <w:rsid w:val="00684CC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Titre3">
    <w:name w:val="heading 3"/>
    <w:basedOn w:val="Normal"/>
    <w:next w:val="Normal"/>
    <w:link w:val="Titre3Car"/>
    <w:uiPriority w:val="9"/>
    <w:semiHidden/>
    <w:unhideWhenUsed/>
    <w:qFormat/>
    <w:rsid w:val="00684CC9"/>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Titre4">
    <w:name w:val="heading 4"/>
    <w:basedOn w:val="Normal"/>
    <w:next w:val="Normal"/>
    <w:link w:val="Titre4Car"/>
    <w:uiPriority w:val="9"/>
    <w:semiHidden/>
    <w:unhideWhenUsed/>
    <w:qFormat/>
    <w:rsid w:val="00684CC9"/>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Titre5">
    <w:name w:val="heading 5"/>
    <w:basedOn w:val="Normal"/>
    <w:next w:val="Normal"/>
    <w:link w:val="Titre5Car"/>
    <w:uiPriority w:val="9"/>
    <w:semiHidden/>
    <w:unhideWhenUsed/>
    <w:qFormat/>
    <w:rsid w:val="00684CC9"/>
    <w:pPr>
      <w:spacing w:before="200" w:after="80"/>
      <w:ind w:firstLine="0"/>
      <w:outlineLvl w:val="4"/>
    </w:pPr>
    <w:rPr>
      <w:rFonts w:asciiTheme="majorHAnsi" w:eastAsiaTheme="majorEastAsia" w:hAnsiTheme="majorHAnsi" w:cstheme="majorBidi"/>
      <w:color w:val="5B9BD5" w:themeColor="accent1"/>
    </w:rPr>
  </w:style>
  <w:style w:type="paragraph" w:styleId="Titre6">
    <w:name w:val="heading 6"/>
    <w:basedOn w:val="Normal"/>
    <w:next w:val="Normal"/>
    <w:link w:val="Titre6Car"/>
    <w:uiPriority w:val="9"/>
    <w:semiHidden/>
    <w:unhideWhenUsed/>
    <w:qFormat/>
    <w:rsid w:val="00684CC9"/>
    <w:pPr>
      <w:spacing w:before="280" w:after="100"/>
      <w:ind w:firstLine="0"/>
      <w:outlineLvl w:val="5"/>
    </w:pPr>
    <w:rPr>
      <w:rFonts w:asciiTheme="majorHAnsi" w:eastAsiaTheme="majorEastAsia" w:hAnsiTheme="majorHAnsi" w:cstheme="majorBidi"/>
      <w:i/>
      <w:iCs/>
      <w:color w:val="5B9BD5" w:themeColor="accent1"/>
    </w:rPr>
  </w:style>
  <w:style w:type="paragraph" w:styleId="Titre7">
    <w:name w:val="heading 7"/>
    <w:basedOn w:val="Normal"/>
    <w:next w:val="Normal"/>
    <w:link w:val="Titre7Car"/>
    <w:uiPriority w:val="9"/>
    <w:semiHidden/>
    <w:unhideWhenUsed/>
    <w:qFormat/>
    <w:rsid w:val="00684CC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Titre8">
    <w:name w:val="heading 8"/>
    <w:basedOn w:val="Normal"/>
    <w:next w:val="Normal"/>
    <w:link w:val="Titre8Car"/>
    <w:uiPriority w:val="9"/>
    <w:semiHidden/>
    <w:unhideWhenUsed/>
    <w:qFormat/>
    <w:rsid w:val="00684CC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Titre9">
    <w:name w:val="heading 9"/>
    <w:basedOn w:val="Normal"/>
    <w:next w:val="Normal"/>
    <w:link w:val="Titre9Car"/>
    <w:uiPriority w:val="9"/>
    <w:semiHidden/>
    <w:unhideWhenUsed/>
    <w:qFormat/>
    <w:rsid w:val="00684CC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A1062"/>
    <w:rPr>
      <w:rFonts w:cs="Times New Roman"/>
      <w:color w:val="0000FF"/>
      <w:u w:val="single"/>
    </w:rPr>
  </w:style>
  <w:style w:type="paragraph" w:styleId="Paragraphedeliste">
    <w:name w:val="List Paragraph"/>
    <w:basedOn w:val="Normal"/>
    <w:uiPriority w:val="34"/>
    <w:qFormat/>
    <w:rsid w:val="00684CC9"/>
    <w:pPr>
      <w:ind w:left="720"/>
      <w:contextualSpacing/>
    </w:pPr>
  </w:style>
  <w:style w:type="character" w:styleId="Lienhypertextesuivi">
    <w:name w:val="FollowedHyperlink"/>
    <w:basedOn w:val="Policepardfaut"/>
    <w:uiPriority w:val="99"/>
    <w:semiHidden/>
    <w:unhideWhenUsed/>
    <w:rsid w:val="00F26F5C"/>
    <w:rPr>
      <w:color w:val="954F72" w:themeColor="followedHyperlink"/>
      <w:u w:val="single"/>
    </w:rPr>
  </w:style>
  <w:style w:type="paragraph" w:styleId="Textedebulles">
    <w:name w:val="Balloon Text"/>
    <w:basedOn w:val="Normal"/>
    <w:link w:val="TextedebullesCar"/>
    <w:uiPriority w:val="99"/>
    <w:semiHidden/>
    <w:unhideWhenUsed/>
    <w:rsid w:val="00721D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1DB9"/>
    <w:rPr>
      <w:rFonts w:ascii="Segoe UI" w:hAnsi="Segoe UI" w:cs="Segoe UI"/>
      <w:sz w:val="18"/>
      <w:szCs w:val="18"/>
    </w:rPr>
  </w:style>
  <w:style w:type="character" w:customStyle="1" w:styleId="Titre1Car">
    <w:name w:val="Titre 1 Car"/>
    <w:basedOn w:val="Policepardfaut"/>
    <w:link w:val="Titre1"/>
    <w:uiPriority w:val="9"/>
    <w:rsid w:val="00684CC9"/>
    <w:rPr>
      <w:rFonts w:asciiTheme="majorHAnsi" w:eastAsiaTheme="majorEastAsia" w:hAnsiTheme="majorHAnsi" w:cstheme="majorBidi"/>
      <w:b/>
      <w:bCs/>
      <w:color w:val="2E74B5" w:themeColor="accent1" w:themeShade="BF"/>
      <w:sz w:val="24"/>
      <w:szCs w:val="24"/>
    </w:rPr>
  </w:style>
  <w:style w:type="paragraph" w:styleId="Titre">
    <w:name w:val="Title"/>
    <w:basedOn w:val="Normal"/>
    <w:next w:val="Normal"/>
    <w:link w:val="TitreCar"/>
    <w:uiPriority w:val="10"/>
    <w:qFormat/>
    <w:rsid w:val="00684CC9"/>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reCar">
    <w:name w:val="Titre Car"/>
    <w:basedOn w:val="Policepardfaut"/>
    <w:link w:val="Titre"/>
    <w:uiPriority w:val="10"/>
    <w:rsid w:val="00684CC9"/>
    <w:rPr>
      <w:rFonts w:asciiTheme="majorHAnsi" w:eastAsiaTheme="majorEastAsia" w:hAnsiTheme="majorHAnsi" w:cstheme="majorBidi"/>
      <w:i/>
      <w:iCs/>
      <w:color w:val="1F4D78" w:themeColor="accent1" w:themeShade="7F"/>
      <w:sz w:val="60"/>
      <w:szCs w:val="60"/>
    </w:rPr>
  </w:style>
  <w:style w:type="paragraph" w:styleId="NormalWeb">
    <w:name w:val="Normal (Web)"/>
    <w:basedOn w:val="Normal"/>
    <w:uiPriority w:val="99"/>
    <w:unhideWhenUsed/>
    <w:rsid w:val="0038532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684CC9"/>
    <w:rPr>
      <w:rFonts w:asciiTheme="majorHAnsi" w:eastAsiaTheme="majorEastAsia" w:hAnsiTheme="majorHAnsi" w:cstheme="majorBidi"/>
      <w:color w:val="2E74B5" w:themeColor="accent1" w:themeShade="BF"/>
      <w:sz w:val="24"/>
      <w:szCs w:val="24"/>
    </w:rPr>
  </w:style>
  <w:style w:type="character" w:customStyle="1" w:styleId="Titre3Car">
    <w:name w:val="Titre 3 Car"/>
    <w:basedOn w:val="Policepardfaut"/>
    <w:link w:val="Titre3"/>
    <w:uiPriority w:val="9"/>
    <w:semiHidden/>
    <w:rsid w:val="00684CC9"/>
    <w:rPr>
      <w:rFonts w:asciiTheme="majorHAnsi" w:eastAsiaTheme="majorEastAsia" w:hAnsiTheme="majorHAnsi" w:cstheme="majorBidi"/>
      <w:color w:val="5B9BD5" w:themeColor="accent1"/>
      <w:sz w:val="24"/>
      <w:szCs w:val="24"/>
    </w:rPr>
  </w:style>
  <w:style w:type="character" w:customStyle="1" w:styleId="Titre4Car">
    <w:name w:val="Titre 4 Car"/>
    <w:basedOn w:val="Policepardfaut"/>
    <w:link w:val="Titre4"/>
    <w:uiPriority w:val="9"/>
    <w:semiHidden/>
    <w:rsid w:val="00684CC9"/>
    <w:rPr>
      <w:rFonts w:asciiTheme="majorHAnsi" w:eastAsiaTheme="majorEastAsia" w:hAnsiTheme="majorHAnsi" w:cstheme="majorBidi"/>
      <w:i/>
      <w:iCs/>
      <w:color w:val="5B9BD5" w:themeColor="accent1"/>
      <w:sz w:val="24"/>
      <w:szCs w:val="24"/>
    </w:rPr>
  </w:style>
  <w:style w:type="character" w:customStyle="1" w:styleId="Titre5Car">
    <w:name w:val="Titre 5 Car"/>
    <w:basedOn w:val="Policepardfaut"/>
    <w:link w:val="Titre5"/>
    <w:uiPriority w:val="9"/>
    <w:semiHidden/>
    <w:rsid w:val="00684CC9"/>
    <w:rPr>
      <w:rFonts w:asciiTheme="majorHAnsi" w:eastAsiaTheme="majorEastAsia" w:hAnsiTheme="majorHAnsi" w:cstheme="majorBidi"/>
      <w:color w:val="5B9BD5" w:themeColor="accent1"/>
    </w:rPr>
  </w:style>
  <w:style w:type="character" w:customStyle="1" w:styleId="Titre6Car">
    <w:name w:val="Titre 6 Car"/>
    <w:basedOn w:val="Policepardfaut"/>
    <w:link w:val="Titre6"/>
    <w:uiPriority w:val="9"/>
    <w:semiHidden/>
    <w:rsid w:val="00684CC9"/>
    <w:rPr>
      <w:rFonts w:asciiTheme="majorHAnsi" w:eastAsiaTheme="majorEastAsia" w:hAnsiTheme="majorHAnsi" w:cstheme="majorBidi"/>
      <w:i/>
      <w:iCs/>
      <w:color w:val="5B9BD5" w:themeColor="accent1"/>
    </w:rPr>
  </w:style>
  <w:style w:type="character" w:customStyle="1" w:styleId="Titre7Car">
    <w:name w:val="Titre 7 Car"/>
    <w:basedOn w:val="Policepardfaut"/>
    <w:link w:val="Titre7"/>
    <w:uiPriority w:val="9"/>
    <w:semiHidden/>
    <w:rsid w:val="00684CC9"/>
    <w:rPr>
      <w:rFonts w:asciiTheme="majorHAnsi" w:eastAsiaTheme="majorEastAsia" w:hAnsiTheme="majorHAnsi" w:cstheme="majorBidi"/>
      <w:b/>
      <w:bCs/>
      <w:color w:val="A5A5A5" w:themeColor="accent3"/>
      <w:sz w:val="20"/>
      <w:szCs w:val="20"/>
    </w:rPr>
  </w:style>
  <w:style w:type="character" w:customStyle="1" w:styleId="Titre8Car">
    <w:name w:val="Titre 8 Car"/>
    <w:basedOn w:val="Policepardfaut"/>
    <w:link w:val="Titre8"/>
    <w:uiPriority w:val="9"/>
    <w:semiHidden/>
    <w:rsid w:val="00684CC9"/>
    <w:rPr>
      <w:rFonts w:asciiTheme="majorHAnsi" w:eastAsiaTheme="majorEastAsia" w:hAnsiTheme="majorHAnsi" w:cstheme="majorBidi"/>
      <w:b/>
      <w:bCs/>
      <w:i/>
      <w:iCs/>
      <w:color w:val="A5A5A5" w:themeColor="accent3"/>
      <w:sz w:val="20"/>
      <w:szCs w:val="20"/>
    </w:rPr>
  </w:style>
  <w:style w:type="character" w:customStyle="1" w:styleId="Titre9Car">
    <w:name w:val="Titre 9 Car"/>
    <w:basedOn w:val="Policepardfaut"/>
    <w:link w:val="Titre9"/>
    <w:uiPriority w:val="9"/>
    <w:semiHidden/>
    <w:rsid w:val="00684CC9"/>
    <w:rPr>
      <w:rFonts w:asciiTheme="majorHAnsi" w:eastAsiaTheme="majorEastAsia" w:hAnsiTheme="majorHAnsi" w:cstheme="majorBidi"/>
      <w:i/>
      <w:iCs/>
      <w:color w:val="A5A5A5" w:themeColor="accent3"/>
      <w:sz w:val="20"/>
      <w:szCs w:val="20"/>
    </w:rPr>
  </w:style>
  <w:style w:type="paragraph" w:styleId="Lgende">
    <w:name w:val="caption"/>
    <w:basedOn w:val="Normal"/>
    <w:next w:val="Normal"/>
    <w:uiPriority w:val="35"/>
    <w:semiHidden/>
    <w:unhideWhenUsed/>
    <w:qFormat/>
    <w:rsid w:val="00684CC9"/>
    <w:rPr>
      <w:b/>
      <w:bCs/>
      <w:sz w:val="18"/>
      <w:szCs w:val="18"/>
    </w:rPr>
  </w:style>
  <w:style w:type="paragraph" w:styleId="Sous-titre">
    <w:name w:val="Subtitle"/>
    <w:basedOn w:val="Normal"/>
    <w:next w:val="Normal"/>
    <w:link w:val="Sous-titreCar"/>
    <w:uiPriority w:val="11"/>
    <w:qFormat/>
    <w:rsid w:val="00684CC9"/>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684CC9"/>
    <w:rPr>
      <w:i/>
      <w:iCs/>
      <w:sz w:val="24"/>
      <w:szCs w:val="24"/>
    </w:rPr>
  </w:style>
  <w:style w:type="character" w:styleId="lev">
    <w:name w:val="Strong"/>
    <w:basedOn w:val="Policepardfaut"/>
    <w:uiPriority w:val="22"/>
    <w:qFormat/>
    <w:rsid w:val="00684CC9"/>
    <w:rPr>
      <w:b/>
      <w:bCs/>
      <w:spacing w:val="0"/>
    </w:rPr>
  </w:style>
  <w:style w:type="character" w:styleId="Accentuation">
    <w:name w:val="Emphasis"/>
    <w:uiPriority w:val="20"/>
    <w:qFormat/>
    <w:rsid w:val="00684CC9"/>
    <w:rPr>
      <w:b/>
      <w:bCs/>
      <w:i/>
      <w:iCs/>
      <w:color w:val="5A5A5A" w:themeColor="text1" w:themeTint="A5"/>
    </w:rPr>
  </w:style>
  <w:style w:type="paragraph" w:styleId="Sansinterligne">
    <w:name w:val="No Spacing"/>
    <w:basedOn w:val="Normal"/>
    <w:link w:val="SansinterligneCar"/>
    <w:uiPriority w:val="1"/>
    <w:qFormat/>
    <w:rsid w:val="00684CC9"/>
    <w:pPr>
      <w:ind w:firstLine="0"/>
    </w:pPr>
  </w:style>
  <w:style w:type="character" w:customStyle="1" w:styleId="SansinterligneCar">
    <w:name w:val="Sans interligne Car"/>
    <w:basedOn w:val="Policepardfaut"/>
    <w:link w:val="Sansinterligne"/>
    <w:uiPriority w:val="1"/>
    <w:rsid w:val="00684CC9"/>
  </w:style>
  <w:style w:type="paragraph" w:styleId="Citation">
    <w:name w:val="Quote"/>
    <w:basedOn w:val="Normal"/>
    <w:next w:val="Normal"/>
    <w:link w:val="CitationCar"/>
    <w:uiPriority w:val="29"/>
    <w:qFormat/>
    <w:rsid w:val="00684CC9"/>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684CC9"/>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684CC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684CC9"/>
    <w:rPr>
      <w:rFonts w:asciiTheme="majorHAnsi" w:eastAsiaTheme="majorEastAsia" w:hAnsiTheme="majorHAnsi" w:cstheme="majorBidi"/>
      <w:i/>
      <w:iCs/>
      <w:color w:val="FFFFFF" w:themeColor="background1"/>
      <w:sz w:val="24"/>
      <w:szCs w:val="24"/>
      <w:shd w:val="clear" w:color="auto" w:fill="5B9BD5" w:themeFill="accent1"/>
    </w:rPr>
  </w:style>
  <w:style w:type="character" w:styleId="Accentuationdiscrte">
    <w:name w:val="Subtle Emphasis"/>
    <w:uiPriority w:val="19"/>
    <w:qFormat/>
    <w:rsid w:val="00684CC9"/>
    <w:rPr>
      <w:i/>
      <w:iCs/>
      <w:color w:val="5A5A5A" w:themeColor="text1" w:themeTint="A5"/>
    </w:rPr>
  </w:style>
  <w:style w:type="character" w:styleId="Forteaccentuation">
    <w:name w:val="Intense Emphasis"/>
    <w:uiPriority w:val="21"/>
    <w:qFormat/>
    <w:rsid w:val="00684CC9"/>
    <w:rPr>
      <w:b/>
      <w:bCs/>
      <w:i/>
      <w:iCs/>
      <w:color w:val="5B9BD5" w:themeColor="accent1"/>
      <w:sz w:val="22"/>
      <w:szCs w:val="22"/>
    </w:rPr>
  </w:style>
  <w:style w:type="character" w:styleId="Rfrenceple">
    <w:name w:val="Subtle Reference"/>
    <w:uiPriority w:val="31"/>
    <w:qFormat/>
    <w:rsid w:val="00684CC9"/>
    <w:rPr>
      <w:color w:val="auto"/>
      <w:u w:val="single" w:color="A5A5A5" w:themeColor="accent3"/>
    </w:rPr>
  </w:style>
  <w:style w:type="character" w:styleId="Rfrenceintense">
    <w:name w:val="Intense Reference"/>
    <w:basedOn w:val="Policepardfaut"/>
    <w:uiPriority w:val="32"/>
    <w:qFormat/>
    <w:rsid w:val="00684CC9"/>
    <w:rPr>
      <w:b/>
      <w:bCs/>
      <w:color w:val="7B7B7B" w:themeColor="accent3" w:themeShade="BF"/>
      <w:u w:val="single" w:color="A5A5A5" w:themeColor="accent3"/>
    </w:rPr>
  </w:style>
  <w:style w:type="character" w:styleId="Titredulivre">
    <w:name w:val="Book Title"/>
    <w:basedOn w:val="Policepardfaut"/>
    <w:uiPriority w:val="33"/>
    <w:qFormat/>
    <w:rsid w:val="00684CC9"/>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684CC9"/>
    <w:pPr>
      <w:outlineLvl w:val="9"/>
    </w:pPr>
    <w:rPr>
      <w:lang w:bidi="en-US"/>
    </w:rPr>
  </w:style>
  <w:style w:type="paragraph" w:styleId="Pieddepage">
    <w:name w:val="footer"/>
    <w:basedOn w:val="Normal"/>
    <w:link w:val="PieddepageCar"/>
    <w:uiPriority w:val="99"/>
    <w:unhideWhenUsed/>
    <w:rsid w:val="008B7E07"/>
    <w:pPr>
      <w:tabs>
        <w:tab w:val="center" w:pos="4536"/>
        <w:tab w:val="right" w:pos="9072"/>
      </w:tabs>
    </w:pPr>
  </w:style>
  <w:style w:type="character" w:customStyle="1" w:styleId="PieddepageCar">
    <w:name w:val="Pied de page Car"/>
    <w:basedOn w:val="Policepardfaut"/>
    <w:link w:val="Pieddepage"/>
    <w:uiPriority w:val="99"/>
    <w:rsid w:val="008B7E07"/>
  </w:style>
  <w:style w:type="character" w:styleId="Numrodepage">
    <w:name w:val="page number"/>
    <w:basedOn w:val="Policepardfaut"/>
    <w:uiPriority w:val="99"/>
    <w:semiHidden/>
    <w:unhideWhenUsed/>
    <w:rsid w:val="008B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67735">
      <w:bodyDiv w:val="1"/>
      <w:marLeft w:val="0"/>
      <w:marRight w:val="0"/>
      <w:marTop w:val="0"/>
      <w:marBottom w:val="0"/>
      <w:divBdr>
        <w:top w:val="none" w:sz="0" w:space="0" w:color="auto"/>
        <w:left w:val="none" w:sz="0" w:space="0" w:color="auto"/>
        <w:bottom w:val="none" w:sz="0" w:space="0" w:color="auto"/>
        <w:right w:val="none" w:sz="0" w:space="0" w:color="auto"/>
      </w:divBdr>
      <w:divsChild>
        <w:div w:id="191040604">
          <w:marLeft w:val="0"/>
          <w:marRight w:val="0"/>
          <w:marTop w:val="0"/>
          <w:marBottom w:val="0"/>
          <w:divBdr>
            <w:top w:val="none" w:sz="0" w:space="0" w:color="auto"/>
            <w:left w:val="none" w:sz="0" w:space="0" w:color="auto"/>
            <w:bottom w:val="none" w:sz="0" w:space="0" w:color="auto"/>
            <w:right w:val="none" w:sz="0" w:space="0" w:color="auto"/>
          </w:divBdr>
          <w:divsChild>
            <w:div w:id="441658028">
              <w:marLeft w:val="0"/>
              <w:marRight w:val="0"/>
              <w:marTop w:val="0"/>
              <w:marBottom w:val="0"/>
              <w:divBdr>
                <w:top w:val="none" w:sz="0" w:space="0" w:color="auto"/>
                <w:left w:val="none" w:sz="0" w:space="0" w:color="auto"/>
                <w:bottom w:val="none" w:sz="0" w:space="0" w:color="auto"/>
                <w:right w:val="none" w:sz="0" w:space="0" w:color="auto"/>
              </w:divBdr>
              <w:divsChild>
                <w:div w:id="1939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5625">
      <w:bodyDiv w:val="1"/>
      <w:marLeft w:val="0"/>
      <w:marRight w:val="0"/>
      <w:marTop w:val="0"/>
      <w:marBottom w:val="0"/>
      <w:divBdr>
        <w:top w:val="none" w:sz="0" w:space="0" w:color="auto"/>
        <w:left w:val="none" w:sz="0" w:space="0" w:color="auto"/>
        <w:bottom w:val="none" w:sz="0" w:space="0" w:color="auto"/>
        <w:right w:val="none" w:sz="0" w:space="0" w:color="auto"/>
      </w:divBdr>
      <w:divsChild>
        <w:div w:id="2122844081">
          <w:marLeft w:val="0"/>
          <w:marRight w:val="0"/>
          <w:marTop w:val="0"/>
          <w:marBottom w:val="0"/>
          <w:divBdr>
            <w:top w:val="none" w:sz="0" w:space="0" w:color="auto"/>
            <w:left w:val="none" w:sz="0" w:space="0" w:color="auto"/>
            <w:bottom w:val="none" w:sz="0" w:space="0" w:color="auto"/>
            <w:right w:val="none" w:sz="0" w:space="0" w:color="auto"/>
          </w:divBdr>
          <w:divsChild>
            <w:div w:id="820195231">
              <w:marLeft w:val="0"/>
              <w:marRight w:val="0"/>
              <w:marTop w:val="0"/>
              <w:marBottom w:val="0"/>
              <w:divBdr>
                <w:top w:val="none" w:sz="0" w:space="0" w:color="auto"/>
                <w:left w:val="none" w:sz="0" w:space="0" w:color="auto"/>
                <w:bottom w:val="none" w:sz="0" w:space="0" w:color="auto"/>
                <w:right w:val="none" w:sz="0" w:space="0" w:color="auto"/>
              </w:divBdr>
              <w:divsChild>
                <w:div w:id="1411349520">
                  <w:marLeft w:val="0"/>
                  <w:marRight w:val="0"/>
                  <w:marTop w:val="0"/>
                  <w:marBottom w:val="0"/>
                  <w:divBdr>
                    <w:top w:val="none" w:sz="0" w:space="0" w:color="auto"/>
                    <w:left w:val="none" w:sz="0" w:space="0" w:color="auto"/>
                    <w:bottom w:val="none" w:sz="0" w:space="0" w:color="auto"/>
                    <w:right w:val="none" w:sz="0" w:space="0" w:color="auto"/>
                  </w:divBdr>
                  <w:divsChild>
                    <w:div w:id="873351649">
                      <w:marLeft w:val="0"/>
                      <w:marRight w:val="0"/>
                      <w:marTop w:val="300"/>
                      <w:marBottom w:val="375"/>
                      <w:divBdr>
                        <w:top w:val="none" w:sz="0" w:space="0" w:color="auto"/>
                        <w:left w:val="none" w:sz="0" w:space="0" w:color="auto"/>
                        <w:bottom w:val="none" w:sz="0" w:space="0" w:color="auto"/>
                        <w:right w:val="none" w:sz="0" w:space="0" w:color="auto"/>
                      </w:divBdr>
                      <w:divsChild>
                        <w:div w:id="721908959">
                          <w:marLeft w:val="0"/>
                          <w:marRight w:val="0"/>
                          <w:marTop w:val="0"/>
                          <w:marBottom w:val="0"/>
                          <w:divBdr>
                            <w:top w:val="none" w:sz="0" w:space="0" w:color="auto"/>
                            <w:left w:val="none" w:sz="0" w:space="0" w:color="auto"/>
                            <w:bottom w:val="none" w:sz="0" w:space="0" w:color="auto"/>
                            <w:right w:val="none" w:sz="0" w:space="0" w:color="auto"/>
                          </w:divBdr>
                          <w:divsChild>
                            <w:div w:id="1449930006">
                              <w:marLeft w:val="0"/>
                              <w:marRight w:val="0"/>
                              <w:marTop w:val="0"/>
                              <w:marBottom w:val="0"/>
                              <w:divBdr>
                                <w:top w:val="none" w:sz="0" w:space="0" w:color="auto"/>
                                <w:left w:val="none" w:sz="0" w:space="0" w:color="auto"/>
                                <w:bottom w:val="none" w:sz="0" w:space="0" w:color="auto"/>
                                <w:right w:val="none" w:sz="0" w:space="0" w:color="auto"/>
                              </w:divBdr>
                              <w:divsChild>
                                <w:div w:id="1724719238">
                                  <w:marLeft w:val="0"/>
                                  <w:marRight w:val="0"/>
                                  <w:marTop w:val="0"/>
                                  <w:marBottom w:val="0"/>
                                  <w:divBdr>
                                    <w:top w:val="none" w:sz="0" w:space="0" w:color="auto"/>
                                    <w:left w:val="none" w:sz="0" w:space="0" w:color="auto"/>
                                    <w:bottom w:val="none" w:sz="0" w:space="0" w:color="auto"/>
                                    <w:right w:val="none" w:sz="0" w:space="0" w:color="auto"/>
                                  </w:divBdr>
                                  <w:divsChild>
                                    <w:div w:id="535234250">
                                      <w:marLeft w:val="0"/>
                                      <w:marRight w:val="0"/>
                                      <w:marTop w:val="0"/>
                                      <w:marBottom w:val="300"/>
                                      <w:divBdr>
                                        <w:top w:val="none" w:sz="0" w:space="0" w:color="auto"/>
                                        <w:left w:val="none" w:sz="0" w:space="0" w:color="auto"/>
                                        <w:bottom w:val="none" w:sz="0" w:space="0" w:color="auto"/>
                                        <w:right w:val="none" w:sz="0" w:space="0" w:color="auto"/>
                                      </w:divBdr>
                                      <w:divsChild>
                                        <w:div w:id="12736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061853">
      <w:bodyDiv w:val="1"/>
      <w:marLeft w:val="0"/>
      <w:marRight w:val="0"/>
      <w:marTop w:val="0"/>
      <w:marBottom w:val="0"/>
      <w:divBdr>
        <w:top w:val="none" w:sz="0" w:space="0" w:color="auto"/>
        <w:left w:val="none" w:sz="0" w:space="0" w:color="auto"/>
        <w:bottom w:val="none" w:sz="0" w:space="0" w:color="auto"/>
        <w:right w:val="none" w:sz="0" w:space="0" w:color="auto"/>
      </w:divBdr>
      <w:divsChild>
        <w:div w:id="1382509881">
          <w:marLeft w:val="0"/>
          <w:marRight w:val="0"/>
          <w:marTop w:val="0"/>
          <w:marBottom w:val="0"/>
          <w:divBdr>
            <w:top w:val="none" w:sz="0" w:space="0" w:color="auto"/>
            <w:left w:val="none" w:sz="0" w:space="0" w:color="auto"/>
            <w:bottom w:val="none" w:sz="0" w:space="0" w:color="auto"/>
            <w:right w:val="single" w:sz="18" w:space="0" w:color="AD3F01"/>
          </w:divBdr>
          <w:divsChild>
            <w:div w:id="176962476">
              <w:marLeft w:val="0"/>
              <w:marRight w:val="0"/>
              <w:marTop w:val="0"/>
              <w:marBottom w:val="0"/>
              <w:divBdr>
                <w:top w:val="none" w:sz="0" w:space="0" w:color="auto"/>
                <w:left w:val="none" w:sz="0" w:space="0" w:color="auto"/>
                <w:bottom w:val="none" w:sz="0" w:space="0" w:color="auto"/>
                <w:right w:val="none" w:sz="0" w:space="0" w:color="auto"/>
              </w:divBdr>
              <w:divsChild>
                <w:div w:id="7356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ademie-francaise.f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duscol.education.fr/archives/langues/enjeux2.htm" TargetMode="External"/><Relationship Id="rId10" Type="http://schemas.openxmlformats.org/officeDocument/2006/relationships/hyperlink" Target="http://www.francophoni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6909-B54F-6A48-B2BE-7B63A9F8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1116</Words>
  <Characters>6141</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lefevre</dc:creator>
  <cp:keywords/>
  <dc:description/>
  <cp:lastModifiedBy>Oui Non</cp:lastModifiedBy>
  <cp:revision>5</cp:revision>
  <cp:lastPrinted>2016-06-03T15:02:00Z</cp:lastPrinted>
  <dcterms:created xsi:type="dcterms:W3CDTF">2016-06-03T15:08:00Z</dcterms:created>
  <dcterms:modified xsi:type="dcterms:W3CDTF">2016-06-18T15:41:00Z</dcterms:modified>
</cp:coreProperties>
</file>